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45" w:rsidRDefault="00605345" w:rsidP="006053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605345" w:rsidRDefault="00605345" w:rsidP="006053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605345">
        <w:rPr>
          <w:rFonts w:ascii="Times New Roman" w:hAnsi="Times New Roman" w:cs="Times New Roman"/>
          <w:sz w:val="28"/>
          <w:szCs w:val="28"/>
        </w:rPr>
        <w:t>зобразительно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345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5345" w:rsidRDefault="00605345" w:rsidP="006053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3 класса</w:t>
      </w:r>
    </w:p>
    <w:p w:rsid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605345">
        <w:rPr>
          <w:rFonts w:ascii="Times New Roman" w:hAnsi="Times New Roman" w:cs="Times New Roman"/>
          <w:sz w:val="28"/>
          <w:szCs w:val="28"/>
        </w:rPr>
        <w:t>по изобразительному искусству</w:t>
      </w: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в соответствии с учебным планом на основе «Программы подготовительного и 1-4 классов коррекционных образовательных учреждений VIII вида» под редакцией </w:t>
      </w:r>
      <w:proofErr w:type="spellStart"/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В.В.Воронковой</w:t>
      </w:r>
      <w:proofErr w:type="spellEnd"/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2008.</w:t>
      </w:r>
    </w:p>
    <w:p w:rsidR="00605345" w:rsidRPr="00605345" w:rsidRDefault="00605345" w:rsidP="006053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федеральному государственному компоненту стандарта образования и учебному  плану школы.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05345" w:rsidRPr="00605345" w:rsidRDefault="00605345" w:rsidP="006053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знания элементарных основ реалистического рисунка;</w:t>
      </w:r>
    </w:p>
    <w:p w:rsidR="00605345" w:rsidRPr="00605345" w:rsidRDefault="00605345" w:rsidP="006053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рисования с натуры, декоративного рисования;</w:t>
      </w:r>
    </w:p>
    <w:p w:rsidR="00605345" w:rsidRPr="00605345" w:rsidRDefault="00605345" w:rsidP="006053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учащихся с отдельными произведениями изобразительного искусства, декоративно-прикладного и народного искусства;</w:t>
      </w:r>
    </w:p>
    <w:p w:rsidR="00605345" w:rsidRPr="00605345" w:rsidRDefault="00605345" w:rsidP="006053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художественный вкус, интерес и любовь к изобразительной деятельности;</w:t>
      </w:r>
    </w:p>
    <w:p w:rsidR="00605345" w:rsidRPr="00605345" w:rsidRDefault="00605345" w:rsidP="006053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активное эмоционально-эстетическое отношение к изобразительному искусству.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коррекционной работы:</w:t>
      </w:r>
    </w:p>
    <w:p w:rsidR="00605345" w:rsidRPr="00605345" w:rsidRDefault="00605345" w:rsidP="006053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коррекции недостатков познавательной деятельности учащихся путём систематического и целенаправленного воспитания и развития у них правильного восприятия  формы, конструкции, величины, цвета предметов, их положения в пространстве;</w:t>
      </w:r>
    </w:p>
    <w:p w:rsidR="00605345" w:rsidRPr="00605345" w:rsidRDefault="00605345" w:rsidP="006053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в </w:t>
      </w:r>
      <w:proofErr w:type="gramStart"/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</w:t>
      </w:r>
      <w:proofErr w:type="gramEnd"/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существенные признаки, устанавливать сходство и различие;</w:t>
      </w:r>
    </w:p>
    <w:p w:rsidR="00605345" w:rsidRPr="00605345" w:rsidRDefault="00605345" w:rsidP="006053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 учащихся аналитико–синтетической деятельности, умения сравнивать, обобщать;</w:t>
      </w:r>
    </w:p>
    <w:p w:rsidR="00605345" w:rsidRPr="00605345" w:rsidRDefault="00605345" w:rsidP="006053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задании и планировать свою работу, намечать </w:t>
      </w: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последовательность выполнения рисунка;</w:t>
      </w:r>
    </w:p>
    <w:p w:rsidR="00605345" w:rsidRPr="00605345" w:rsidRDefault="00605345" w:rsidP="006053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исправлять недостатки моторики и совершенствовать зрительно-двигательную координацию путём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605345" w:rsidRPr="00605345" w:rsidRDefault="00605345" w:rsidP="006053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речь.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курса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обучающихся с легкой умственной отсталостью (интеллектуальными нарушениями) разработана  с учетом их особых образовательных потребностей.</w:t>
      </w:r>
      <w:proofErr w:type="gramEnd"/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Изобразительное искусство имеет важное коррекционно-развивающее значение. Уроки изобразительного искусства оказывают существенное воздействие на интеллектуальную, эмоциональную и двигательную сферы, способствует формированию личности ребёнка, воспитанию у него положительных навыков и привычек. </w:t>
      </w:r>
      <w:r w:rsidRPr="00605345">
        <w:rPr>
          <w:rFonts w:ascii="Times New Roman" w:hAnsi="Times New Roman" w:cs="Times New Roman"/>
          <w:sz w:val="28"/>
          <w:szCs w:val="28"/>
        </w:rPr>
        <w:t xml:space="preserve">Содержанием уроков рисования являются изображение явлений окружающей </w:t>
      </w:r>
      <w:proofErr w:type="gramStart"/>
      <w:r w:rsidRPr="00605345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605345">
        <w:rPr>
          <w:rFonts w:ascii="Times New Roman" w:hAnsi="Times New Roman" w:cs="Times New Roman"/>
          <w:sz w:val="28"/>
          <w:szCs w:val="28"/>
        </w:rPr>
        <w:t xml:space="preserve"> и иллюстрирование отрывков из литературных произведений</w:t>
      </w: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345">
        <w:rPr>
          <w:rFonts w:ascii="Times New Roman" w:hAnsi="Times New Roman" w:cs="Times New Roman"/>
          <w:sz w:val="28"/>
          <w:szCs w:val="28"/>
        </w:rPr>
        <w:t xml:space="preserve">Демонстрация произведений народных мастеров позволяет детям понять красоту изделий и целесообразность использования их в быту. </w:t>
      </w: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уроков являются беседы об искусстве, которые являются основой нравственного и художественно-эстетического воспитания школьников. Для подготовки учащихся к пониманию произведений изобразительного искусства </w:t>
      </w:r>
      <w:proofErr w:type="gramStart"/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систематическая работа с иллюстративным материалом, рассчитанная на развитие у детей зрительного восприятия. Содержание курса выстроено с учётом психофизиологических особенностей детей с ограниченными возможностями здоровья, возрастных особенностей школьников, общих и специальных педагогических</w:t>
      </w:r>
      <w:r w:rsidRPr="0060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принципов.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45" w:rsidRPr="00605345" w:rsidRDefault="00605345" w:rsidP="0060534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учебному плану на изучение предмета отводится 1 час в неделю – 35 часов в год. Количество часов в рабочей программе соответствует учебному плану.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Декоративное рисование (11 </w:t>
      </w:r>
      <w:proofErr w:type="spellStart"/>
      <w:r w:rsidRPr="0060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чаов</w:t>
      </w:r>
      <w:proofErr w:type="spellEnd"/>
      <w:r w:rsidRPr="0060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Учить учащихся рисовать узоры из геометрических и растительных форм в полосе и квадрате; развивать способность анализировать образец; определять структуру узора (повторение или чередование элементов), форму и цвет составных частей; использовать осевые линии при рисовании орнаментов в квадрате; правильно располагать элементы оформления по всему листу бумаги в декоративных рисунках.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с натуры (16 часов)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Упражнять учащихся в изображении предметов округлой и продолговатой формы; учить различать и изображать предметы квадратной, прямоугольной, круглой и треугольной формы, передавая их характерные особенности; при изображении плоских предметов симметричной формы применять среднюю (осевую) линию; развивать умения определять последовательность выполнения рисунка; использовать в рисовании с натуры светлый и тёмный оттенки цвета.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на темы (8 часов)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Учить детей соединять в одном сюжетном рисунке изображения нескольких предметов, объединяя их общим содержанием; располагать изображения в определённом порядке (ближе, дальше), используя весь лист бумаги и соблюдая верх и низ рисунка.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 об изобразительном искусстве (8 часов)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Учить детей узнавать в иллюстрациях книг и в репродукциях художественных картин характерные признаки времён года, передаваемые средствами изобразительного искусства; развивать у них умение видеть красоту природы в различные времена года.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результаты: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60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605345" w:rsidRPr="00605345" w:rsidRDefault="00605345" w:rsidP="00605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располагать лист бумаги (по вертикали или горизонтали) в зависимости от пространственного расположения  изображаемого;</w:t>
      </w:r>
    </w:p>
    <w:p w:rsidR="00605345" w:rsidRPr="00605345" w:rsidRDefault="00605345" w:rsidP="00605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размещать изображение отдельно взятого предмета посередине листа бумаги;</w:t>
      </w:r>
    </w:p>
    <w:p w:rsidR="00605345" w:rsidRPr="00605345" w:rsidRDefault="00605345" w:rsidP="00605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плоскости листа бумаги и в готовой геометрической форме;</w:t>
      </w:r>
    </w:p>
    <w:p w:rsidR="00605345" w:rsidRPr="00605345" w:rsidRDefault="00605345" w:rsidP="00605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распределять величину изображения в зависимости от размера листа бумаги;</w:t>
      </w:r>
    </w:p>
    <w:p w:rsidR="00605345" w:rsidRPr="00605345" w:rsidRDefault="00605345" w:rsidP="00605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лист на глаз на две и четыре равные части;</w:t>
      </w:r>
    </w:p>
    <w:p w:rsidR="00605345" w:rsidRPr="00605345" w:rsidRDefault="00605345" w:rsidP="00605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 помощью учителя строение предмета;</w:t>
      </w:r>
    </w:p>
    <w:p w:rsidR="00605345" w:rsidRPr="00605345" w:rsidRDefault="00605345" w:rsidP="00605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от руки предметы разной формы, передавая их характерные особенности;</w:t>
      </w:r>
    </w:p>
    <w:p w:rsidR="00605345" w:rsidRPr="00605345" w:rsidRDefault="00605345" w:rsidP="00605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узоры из геометрических и растительных форм в полосе и квадрате (по образцу);</w:t>
      </w:r>
    </w:p>
    <w:p w:rsidR="00605345" w:rsidRPr="00605345" w:rsidRDefault="00605345" w:rsidP="00605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рисунках на темы изображать основания более близких предметов ниже, дальних предметов – выше; изображать близкие предметы крупнее дальних, хотя и равных по величине;</w:t>
      </w:r>
    </w:p>
    <w:p w:rsidR="00605345" w:rsidRPr="00605345" w:rsidRDefault="00605345" w:rsidP="00605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называть цвета и оттенки;</w:t>
      </w:r>
    </w:p>
    <w:p w:rsidR="00605345" w:rsidRPr="00605345" w:rsidRDefault="00605345" w:rsidP="00605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в иллюстрациях книг и в репродукциях художественных картин характерные признаки времён года, передаваемые средствами  изобразительного искусства;</w:t>
      </w:r>
    </w:p>
    <w:p w:rsidR="00605345" w:rsidRPr="00605345" w:rsidRDefault="00605345" w:rsidP="006053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свой рисунок с помощью учителя, отмечать в работе достоинства и недостатки.</w:t>
      </w:r>
    </w:p>
    <w:p w:rsidR="00605345" w:rsidRPr="00605345" w:rsidRDefault="00605345" w:rsidP="00605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39B" w:rsidRDefault="0036139B"/>
    <w:sectPr w:rsidR="0036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451"/>
    <w:multiLevelType w:val="hybridMultilevel"/>
    <w:tmpl w:val="22A8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67704"/>
    <w:multiLevelType w:val="hybridMultilevel"/>
    <w:tmpl w:val="4C48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8044C"/>
    <w:multiLevelType w:val="hybridMultilevel"/>
    <w:tmpl w:val="0A36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45"/>
    <w:rsid w:val="0036139B"/>
    <w:rsid w:val="00516667"/>
    <w:rsid w:val="005A549B"/>
    <w:rsid w:val="00605345"/>
    <w:rsid w:val="006A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2017-10-25T10:29:00Z</dcterms:created>
  <dcterms:modified xsi:type="dcterms:W3CDTF">2017-10-25T10:31:00Z</dcterms:modified>
</cp:coreProperties>
</file>