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Государственное казенное общеобразовательное учреждение</w:t>
      </w: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«Волгоградская школа – интернат №5»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7405E">
        <w:rPr>
          <w:rFonts w:eastAsia="Calibri"/>
          <w:sz w:val="28"/>
          <w:szCs w:val="28"/>
          <w:lang w:eastAsia="en-US"/>
        </w:rPr>
        <w:t>400051, г. Волгоград, ул. Столетова, д. 16</w:t>
      </w:r>
      <w:r w:rsidRPr="0007405E">
        <w:rPr>
          <w:rFonts w:eastAsia="Calibri"/>
          <w:sz w:val="28"/>
          <w:szCs w:val="28"/>
          <w:lang w:eastAsia="en-US"/>
        </w:rPr>
        <w:tab/>
      </w:r>
      <w:r w:rsidRPr="0007405E">
        <w:rPr>
          <w:rFonts w:eastAsia="Calibri"/>
          <w:sz w:val="28"/>
          <w:szCs w:val="28"/>
          <w:lang w:eastAsia="en-US"/>
        </w:rPr>
        <w:tab/>
      </w:r>
      <w:r w:rsidRPr="0007405E">
        <w:rPr>
          <w:rFonts w:eastAsia="Calibri"/>
          <w:sz w:val="28"/>
          <w:szCs w:val="28"/>
          <w:lang w:val="en-US" w:eastAsia="en-US"/>
        </w:rPr>
        <w:t>E</w:t>
      </w:r>
      <w:r w:rsidRPr="0007405E">
        <w:rPr>
          <w:rFonts w:eastAsia="Calibri"/>
          <w:sz w:val="28"/>
          <w:szCs w:val="28"/>
          <w:lang w:eastAsia="en-US"/>
        </w:rPr>
        <w:t>-</w:t>
      </w:r>
      <w:r w:rsidRPr="0007405E">
        <w:rPr>
          <w:rFonts w:eastAsia="Calibri"/>
          <w:sz w:val="28"/>
          <w:szCs w:val="28"/>
          <w:lang w:val="en-US" w:eastAsia="en-US"/>
        </w:rPr>
        <w:t>mail</w:t>
      </w:r>
      <w:r w:rsidRPr="0007405E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r w:rsidRPr="0007405E">
          <w:rPr>
            <w:rFonts w:eastAsia="Calibri"/>
            <w:sz w:val="28"/>
            <w:szCs w:val="28"/>
            <w:u w:val="single"/>
            <w:lang w:val="en-US" w:eastAsia="en-US"/>
          </w:rPr>
          <w:t>school</w:t>
        </w:r>
        <w:r w:rsidRPr="0007405E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07405E">
          <w:rPr>
            <w:rFonts w:eastAsia="Calibri"/>
            <w:sz w:val="28"/>
            <w:szCs w:val="28"/>
            <w:u w:val="single"/>
            <w:lang w:val="en-US" w:eastAsia="en-US"/>
          </w:rPr>
          <w:t>int</w:t>
        </w:r>
        <w:r w:rsidRPr="0007405E">
          <w:rPr>
            <w:rFonts w:eastAsia="Calibri"/>
            <w:sz w:val="28"/>
            <w:szCs w:val="28"/>
            <w:u w:val="single"/>
            <w:lang w:eastAsia="en-US"/>
          </w:rPr>
          <w:t>5@</w:t>
        </w:r>
        <w:r w:rsidRPr="0007405E">
          <w:rPr>
            <w:rFonts w:eastAsia="Calibri"/>
            <w:sz w:val="28"/>
            <w:szCs w:val="28"/>
            <w:u w:val="single"/>
            <w:lang w:val="en-US" w:eastAsia="en-US"/>
          </w:rPr>
          <w:t>yandex</w:t>
        </w:r>
        <w:r w:rsidRPr="0007405E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07405E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</w:p>
    <w:p w:rsidR="0007405E" w:rsidRP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206"/>
        <w:gridCol w:w="3125"/>
      </w:tblGrid>
      <w:tr w:rsidR="0007405E" w:rsidRPr="0007405E" w:rsidTr="0007405E">
        <w:tc>
          <w:tcPr>
            <w:tcW w:w="3936" w:type="dxa"/>
          </w:tcPr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Рассмотрена</w:t>
            </w:r>
            <w:r w:rsidRPr="0007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7405E">
              <w:rPr>
                <w:rFonts w:ascii="Times New Roman" w:hAnsi="Times New Roman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07405E">
              <w:rPr>
                <w:rFonts w:ascii="Times New Roman" w:hAnsi="Times New Roman"/>
                <w:szCs w:val="28"/>
              </w:rPr>
              <w:t xml:space="preserve">Н. А. </w:t>
            </w:r>
            <w:proofErr w:type="spellStart"/>
            <w:r w:rsidRPr="0007405E">
              <w:rPr>
                <w:rFonts w:ascii="Times New Roman" w:hAnsi="Times New Roman"/>
                <w:szCs w:val="28"/>
              </w:rPr>
              <w:t>Бакеева</w:t>
            </w:r>
            <w:proofErr w:type="spellEnd"/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«_____»________________</w:t>
            </w:r>
          </w:p>
        </w:tc>
        <w:tc>
          <w:tcPr>
            <w:tcW w:w="3321" w:type="dxa"/>
          </w:tcPr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05E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СОГЛАСОВАНА 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7405E">
              <w:rPr>
                <w:rFonts w:ascii="Times New Roman" w:hAnsi="Times New Roman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07405E">
              <w:rPr>
                <w:rFonts w:ascii="Times New Roman" w:hAnsi="Times New Roman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05E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7405E">
              <w:rPr>
                <w:rFonts w:ascii="Times New Roman" w:hAnsi="Times New Roman"/>
                <w:szCs w:val="28"/>
              </w:rPr>
              <w:t>Директор ГКОУ «Волгоградская школа-интернат № 5»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7405E">
              <w:rPr>
                <w:rFonts w:ascii="Times New Roman" w:hAnsi="Times New Roman"/>
                <w:szCs w:val="28"/>
              </w:rPr>
              <w:t>Т.В. Калинина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Cs w:val="28"/>
              </w:rPr>
              <w:t>Приказ №</w:t>
            </w:r>
            <w:r w:rsidRPr="0007405E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07405E" w:rsidRPr="0007405E" w:rsidRDefault="0007405E" w:rsidP="0007405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7405E">
              <w:rPr>
                <w:rFonts w:ascii="Times New Roman" w:hAnsi="Times New Roman"/>
                <w:szCs w:val="28"/>
              </w:rPr>
              <w:t>от</w:t>
            </w:r>
            <w:r w:rsidRPr="0007405E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</w:tbl>
    <w:p w:rsidR="0007405E" w:rsidRPr="0007405E" w:rsidRDefault="0007405E" w:rsidP="0007405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07405E">
        <w:rPr>
          <w:rFonts w:eastAsia="Calibri"/>
          <w:b/>
          <w:caps/>
          <w:sz w:val="28"/>
          <w:szCs w:val="28"/>
          <w:lang w:eastAsia="en-US"/>
        </w:rPr>
        <w:t>Рабочая программа</w:t>
      </w: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по предмету «музыка»</w:t>
      </w: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для</w:t>
      </w:r>
      <w:r w:rsidRPr="0007405E">
        <w:rPr>
          <w:rFonts w:eastAsia="Calibri"/>
          <w:b/>
          <w:caps/>
          <w:sz w:val="28"/>
          <w:szCs w:val="28"/>
          <w:lang w:eastAsia="en-US"/>
        </w:rPr>
        <w:t xml:space="preserve"> </w:t>
      </w:r>
      <w:proofErr w:type="gramStart"/>
      <w:r w:rsidRPr="0007405E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07405E">
        <w:rPr>
          <w:rFonts w:eastAsia="Calibri"/>
          <w:b/>
          <w:sz w:val="28"/>
          <w:szCs w:val="28"/>
          <w:lang w:eastAsia="en-US"/>
        </w:rPr>
        <w:t xml:space="preserve"> с умственной отсталостью</w:t>
      </w: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(интеллектуальными нарушениями</w:t>
      </w:r>
      <w:r w:rsidRPr="0007405E">
        <w:rPr>
          <w:rFonts w:eastAsia="Calibri"/>
          <w:b/>
          <w:caps/>
          <w:sz w:val="28"/>
          <w:szCs w:val="28"/>
          <w:lang w:eastAsia="en-US"/>
        </w:rPr>
        <w:t>)</w:t>
      </w:r>
    </w:p>
    <w:p w:rsidR="0007405E" w:rsidRPr="0007405E" w:rsidRDefault="0007405E" w:rsidP="004A57E2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07405E">
        <w:rPr>
          <w:rFonts w:eastAsia="Calibri"/>
          <w:b/>
          <w:caps/>
          <w:sz w:val="28"/>
          <w:szCs w:val="28"/>
          <w:lang w:eastAsia="en-US"/>
        </w:rPr>
        <w:t>(</w:t>
      </w:r>
      <w:r w:rsidRPr="0007405E">
        <w:rPr>
          <w:rFonts w:eastAsia="Calibri"/>
          <w:b/>
          <w:sz w:val="28"/>
          <w:szCs w:val="28"/>
          <w:lang w:eastAsia="en-US"/>
        </w:rPr>
        <w:t>вариант 1</w:t>
      </w:r>
      <w:r w:rsidRPr="0007405E">
        <w:rPr>
          <w:rFonts w:eastAsia="Calibri"/>
          <w:b/>
          <w:caps/>
          <w:sz w:val="28"/>
          <w:szCs w:val="28"/>
          <w:lang w:eastAsia="en-US"/>
        </w:rPr>
        <w:t>)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proofErr w:type="gramStart"/>
      <w:r>
        <w:rPr>
          <w:rFonts w:eastAsia="Calibri"/>
          <w:b/>
          <w:caps/>
          <w:sz w:val="28"/>
          <w:szCs w:val="28"/>
          <w:lang w:val="en-US" w:eastAsia="en-US"/>
        </w:rPr>
        <w:t>I</w:t>
      </w:r>
      <w:r w:rsidRPr="0007405E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Pr="0007405E">
        <w:rPr>
          <w:rFonts w:eastAsia="Calibri"/>
          <w:b/>
          <w:caps/>
          <w:sz w:val="28"/>
          <w:szCs w:val="28"/>
          <w:lang w:eastAsia="en-US"/>
        </w:rPr>
        <w:t>класс</w:t>
      </w:r>
      <w:proofErr w:type="gramEnd"/>
      <w:r w:rsidRPr="0007405E">
        <w:rPr>
          <w:rFonts w:eastAsia="Calibri"/>
          <w:b/>
          <w:caps/>
          <w:sz w:val="28"/>
          <w:szCs w:val="28"/>
          <w:lang w:eastAsia="en-US"/>
        </w:rPr>
        <w:t xml:space="preserve"> 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учителя музыки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Алабердиевой Ольги Федоровны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7405E">
        <w:rPr>
          <w:rFonts w:eastAsia="Calibri"/>
          <w:sz w:val="28"/>
          <w:szCs w:val="28"/>
          <w:lang w:eastAsia="en-US"/>
        </w:rPr>
        <w:t>Рассмотрено на заседании педагогического совета</w:t>
      </w: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7405E">
        <w:rPr>
          <w:rFonts w:eastAsia="Calibri"/>
          <w:sz w:val="28"/>
          <w:szCs w:val="28"/>
          <w:lang w:eastAsia="en-US"/>
        </w:rPr>
        <w:t>Протокол от «____» ____________201___г.  №______</w:t>
      </w:r>
    </w:p>
    <w:p w:rsidR="0007405E" w:rsidRP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7405E" w:rsidRDefault="0007405E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7405E">
        <w:rPr>
          <w:rFonts w:eastAsia="Calibri"/>
          <w:sz w:val="28"/>
          <w:szCs w:val="28"/>
          <w:lang w:eastAsia="en-US"/>
        </w:rPr>
        <w:t>2016 г.</w:t>
      </w:r>
    </w:p>
    <w:p w:rsidR="004A57E2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57E2" w:rsidRPr="0007405E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E4C1E" w:rsidRDefault="007E4C1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E4C1E" w:rsidRDefault="007E4C1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E4C1E" w:rsidRDefault="007E4C1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Оглавление.</w:t>
      </w:r>
    </w:p>
    <w:p w:rsidR="0007405E" w:rsidRPr="0007405E" w:rsidRDefault="0007405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3"/>
        <w:gridCol w:w="8615"/>
        <w:gridCol w:w="590"/>
      </w:tblGrid>
      <w:tr w:rsidR="0007405E" w:rsidRPr="0007405E" w:rsidTr="0007405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A57E2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405E" w:rsidRPr="0007405E" w:rsidTr="0007405E">
        <w:trPr>
          <w:trHeight w:val="4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A57E2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05E" w:rsidRPr="0007405E" w:rsidTr="0007405E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A57E2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405E" w:rsidRPr="00074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405E" w:rsidRPr="0007405E" w:rsidTr="0007405E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A57E2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7A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405E" w:rsidRPr="0007405E" w:rsidTr="0007405E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142B34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42B34" w:rsidRPr="007D055F" w:rsidTr="0007405E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4" w:rsidRPr="007D055F" w:rsidRDefault="00142B34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55F">
              <w:rPr>
                <w:rFonts w:ascii="Times New Roman" w:hAnsi="Times New Roman"/>
                <w:sz w:val="28"/>
                <w:szCs w:val="28"/>
              </w:rPr>
              <w:t>6</w:t>
            </w:r>
            <w:r w:rsidRPr="007D055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7D055F" w:rsidRDefault="00142B34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55F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  <w:r w:rsidRPr="007D055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7D055F" w:rsidRDefault="00142B34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55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6822" w:rsidRDefault="00DC6822" w:rsidP="000F6CF5">
      <w:pPr>
        <w:rPr>
          <w:b/>
          <w:color w:val="000000"/>
          <w:sz w:val="28"/>
          <w:szCs w:val="28"/>
        </w:rPr>
      </w:pPr>
    </w:p>
    <w:p w:rsidR="006875FA" w:rsidRPr="006875FA" w:rsidRDefault="006875FA" w:rsidP="00B47FC3">
      <w:pPr>
        <w:ind w:firstLine="708"/>
        <w:jc w:val="center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</w:p>
    <w:p w:rsidR="008F5954" w:rsidRPr="008F5954" w:rsidRDefault="006875FA" w:rsidP="008F5954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Рабочая программа по учебному предмету «Музыка» составлена на основании</w:t>
      </w:r>
      <w:r w:rsidR="008F5954">
        <w:t>:</w:t>
      </w: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1.</w:t>
      </w:r>
      <w:r w:rsidRPr="008F5954">
        <w:rPr>
          <w:color w:val="000000"/>
          <w:sz w:val="28"/>
          <w:szCs w:val="28"/>
        </w:rPr>
        <w:tab/>
        <w:t xml:space="preserve">Федеральный государственный образовательный стандарт образования </w:t>
      </w:r>
      <w:proofErr w:type="gramStart"/>
      <w:r w:rsidRPr="008F5954">
        <w:rPr>
          <w:color w:val="000000"/>
          <w:sz w:val="28"/>
          <w:szCs w:val="28"/>
        </w:rPr>
        <w:t>обучающихся</w:t>
      </w:r>
      <w:proofErr w:type="gramEnd"/>
      <w:r w:rsidRPr="008F5954">
        <w:rPr>
          <w:color w:val="000000"/>
          <w:sz w:val="28"/>
          <w:szCs w:val="28"/>
        </w:rPr>
        <w:t xml:space="preserve"> с умственной отсталостью</w:t>
      </w:r>
      <w:r w:rsidR="000F6CF5">
        <w:rPr>
          <w:color w:val="000000"/>
          <w:sz w:val="28"/>
          <w:szCs w:val="28"/>
        </w:rPr>
        <w:t xml:space="preserve"> </w:t>
      </w:r>
      <w:r w:rsidR="000B1D89">
        <w:rPr>
          <w:color w:val="000000"/>
          <w:sz w:val="28"/>
          <w:szCs w:val="28"/>
        </w:rPr>
        <w:t>(интеллектуальными нарушениями)</w:t>
      </w:r>
      <w:r w:rsidRPr="008F5954">
        <w:rPr>
          <w:color w:val="000000"/>
          <w:sz w:val="28"/>
          <w:szCs w:val="28"/>
        </w:rPr>
        <w:t>;</w:t>
      </w: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2.</w:t>
      </w:r>
      <w:r w:rsidRPr="008F5954">
        <w:rPr>
          <w:color w:val="000000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</w: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3.</w:t>
      </w:r>
      <w:r w:rsidRPr="008F5954">
        <w:rPr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6875FA" w:rsidRPr="006875FA" w:rsidRDefault="008F5954" w:rsidP="00D524D6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4.</w:t>
      </w:r>
      <w:r w:rsidRPr="008F5954">
        <w:rPr>
          <w:color w:val="000000"/>
          <w:sz w:val="28"/>
          <w:szCs w:val="28"/>
        </w:rPr>
        <w:tab/>
      </w:r>
      <w:proofErr w:type="gramStart"/>
      <w:r w:rsidRPr="008F5954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8F5954">
        <w:rPr>
          <w:color w:val="000000"/>
          <w:sz w:val="28"/>
          <w:szCs w:val="28"/>
        </w:rPr>
        <w:t xml:space="preserve"> </w:t>
      </w:r>
      <w:proofErr w:type="gramStart"/>
      <w:r w:rsidRPr="008F5954">
        <w:rPr>
          <w:color w:val="000000"/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r w:rsidR="006875FA" w:rsidRPr="006875FA">
        <w:rPr>
          <w:color w:val="000000"/>
          <w:sz w:val="28"/>
          <w:szCs w:val="28"/>
        </w:rPr>
        <w:t xml:space="preserve"> </w:t>
      </w:r>
      <w:proofErr w:type="gramEnd"/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    </w:t>
      </w:r>
      <w:r w:rsidRPr="006875FA">
        <w:rPr>
          <w:color w:val="000000"/>
          <w:sz w:val="28"/>
          <w:szCs w:val="28"/>
        </w:rPr>
        <w:t xml:space="preserve">Музыкально-эстетическая деятельность занимает </w:t>
      </w:r>
      <w:r w:rsidRPr="006875FA">
        <w:rPr>
          <w:i/>
          <w:color w:val="000000"/>
          <w:sz w:val="28"/>
          <w:szCs w:val="28"/>
        </w:rPr>
        <w:t>одно из ведущих мест в ходе формирования художественной куль</w:t>
      </w:r>
      <w:r w:rsidRPr="006875FA">
        <w:rPr>
          <w:i/>
          <w:color w:val="000000"/>
          <w:sz w:val="28"/>
          <w:szCs w:val="28"/>
        </w:rPr>
        <w:softHyphen/>
        <w:t>туры детей с отклонениями в развитии</w:t>
      </w:r>
      <w:r w:rsidRPr="006875FA">
        <w:rPr>
          <w:color w:val="000000"/>
          <w:sz w:val="28"/>
          <w:szCs w:val="28"/>
        </w:rPr>
        <w:t>. Среди различных форм учебно-воспитательной работы музыка является од</w:t>
      </w:r>
      <w:r w:rsidRPr="006875FA">
        <w:rPr>
          <w:color w:val="000000"/>
          <w:sz w:val="28"/>
          <w:szCs w:val="28"/>
        </w:rPr>
        <w:softHyphen/>
        <w:t>ним из наиболее привлекательных видов деятельности для ребенка с проблемами в развитии. Благодаря развитию техничес</w:t>
      </w:r>
      <w:r w:rsidRPr="006875FA">
        <w:rPr>
          <w:color w:val="000000"/>
          <w:sz w:val="28"/>
          <w:szCs w:val="28"/>
        </w:rPr>
        <w:softHyphen/>
        <w:t>ких средств, музыка стала одним из самых распространен</w:t>
      </w:r>
      <w:r w:rsidRPr="006875FA">
        <w:rPr>
          <w:color w:val="000000"/>
          <w:sz w:val="28"/>
          <w:szCs w:val="28"/>
        </w:rPr>
        <w:softHyphen/>
        <w:t>ных и доступных видов искусства, сопровождающих челове</w:t>
      </w:r>
      <w:r w:rsidRPr="006875FA">
        <w:rPr>
          <w:color w:val="000000"/>
          <w:sz w:val="28"/>
          <w:szCs w:val="28"/>
        </w:rPr>
        <w:softHyphen/>
        <w:t>ка на протяжении всей его жизни.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Отличительной чертой музыки от остальных видов ис</w:t>
      </w:r>
      <w:r w:rsidRPr="006875FA">
        <w:rPr>
          <w:color w:val="000000"/>
          <w:sz w:val="28"/>
          <w:szCs w:val="28"/>
        </w:rPr>
        <w:softHyphen/>
        <w:t>кусства, по утверждению Л. С. Выготского, является отсут</w:t>
      </w:r>
      <w:r w:rsidRPr="006875FA">
        <w:rPr>
          <w:color w:val="000000"/>
          <w:sz w:val="28"/>
          <w:szCs w:val="28"/>
        </w:rPr>
        <w:softHyphen/>
        <w:t>ствие прямого подтверждения ее воздействия на деятель</w:t>
      </w:r>
      <w:r w:rsidRPr="006875FA">
        <w:rPr>
          <w:color w:val="000000"/>
          <w:sz w:val="28"/>
          <w:szCs w:val="28"/>
        </w:rPr>
        <w:softHyphen/>
        <w:t>ность человека непосредственно в момент восприятия. На</w:t>
      </w:r>
      <w:r w:rsidRPr="006875FA">
        <w:rPr>
          <w:color w:val="000000"/>
          <w:sz w:val="28"/>
          <w:szCs w:val="28"/>
        </w:rPr>
        <w:softHyphen/>
        <w:t>ряду с осознаваемыми процессами в ходе музыкального вос</w:t>
      </w:r>
      <w:r w:rsidRPr="006875FA">
        <w:rPr>
          <w:color w:val="000000"/>
          <w:sz w:val="28"/>
          <w:szCs w:val="28"/>
        </w:rPr>
        <w:softHyphen/>
        <w:t>приятия имеет место возникновение бессознательных пси</w:t>
      </w:r>
      <w:r w:rsidRPr="006875FA">
        <w:rPr>
          <w:color w:val="000000"/>
          <w:sz w:val="28"/>
          <w:szCs w:val="28"/>
        </w:rPr>
        <w:softHyphen/>
        <w:t xml:space="preserve">хических реакций. Музыка формирует вкусы, воспитывает представление о </w:t>
      </w:r>
      <w:proofErr w:type="gramStart"/>
      <w:r w:rsidRPr="006875FA">
        <w:rPr>
          <w:color w:val="000000"/>
          <w:sz w:val="28"/>
          <w:szCs w:val="28"/>
        </w:rPr>
        <w:t>прекрасном</w:t>
      </w:r>
      <w:proofErr w:type="gramEnd"/>
      <w:r w:rsidRPr="006875FA">
        <w:rPr>
          <w:color w:val="000000"/>
          <w:sz w:val="28"/>
          <w:szCs w:val="28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Очень важно в коррекционной работе использовать специально подобранные музыкальные про</w:t>
      </w:r>
      <w:r w:rsidRPr="006875FA">
        <w:rPr>
          <w:color w:val="000000"/>
          <w:sz w:val="28"/>
          <w:szCs w:val="28"/>
        </w:rPr>
        <w:softHyphen/>
        <w:t>изведения, которые могли бы, воздействуя на аффек</w:t>
      </w:r>
      <w:r w:rsidRPr="006875FA">
        <w:rPr>
          <w:color w:val="000000"/>
          <w:sz w:val="28"/>
          <w:szCs w:val="28"/>
        </w:rPr>
        <w:softHyphen/>
        <w:t>тивную сферу ребенка, развивать высшие психические функции, к которым относятся мышление, воля, моти</w:t>
      </w:r>
      <w:r w:rsidRPr="006875FA">
        <w:rPr>
          <w:color w:val="000000"/>
          <w:sz w:val="28"/>
          <w:szCs w:val="28"/>
        </w:rPr>
        <w:softHyphen/>
        <w:t>вация.</w:t>
      </w:r>
    </w:p>
    <w:p w:rsidR="002A3B9E" w:rsidRPr="006875FA" w:rsidRDefault="002A3B9E" w:rsidP="002A3B9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A3B9E">
        <w:rPr>
          <w:color w:val="000000"/>
          <w:sz w:val="28"/>
          <w:szCs w:val="28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</w:t>
      </w:r>
      <w:r>
        <w:rPr>
          <w:color w:val="000000"/>
          <w:sz w:val="28"/>
          <w:szCs w:val="28"/>
        </w:rPr>
        <w:t>тетическому воспитанию</w:t>
      </w:r>
      <w:r w:rsidRPr="002A3B9E">
        <w:rPr>
          <w:color w:val="000000"/>
          <w:sz w:val="28"/>
          <w:szCs w:val="28"/>
        </w:rPr>
        <w:t>.</w:t>
      </w:r>
      <w:proofErr w:type="gramEnd"/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 </w:t>
      </w:r>
      <w:r w:rsidRPr="006875FA">
        <w:rPr>
          <w:b/>
          <w:color w:val="000000"/>
          <w:sz w:val="28"/>
          <w:szCs w:val="28"/>
        </w:rPr>
        <w:t>Целью</w:t>
      </w:r>
      <w:r w:rsidRPr="006875FA">
        <w:rPr>
          <w:color w:val="000000"/>
          <w:sz w:val="28"/>
          <w:szCs w:val="28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</w:t>
      </w:r>
      <w:r w:rsidRPr="006875FA">
        <w:rPr>
          <w:color w:val="000000"/>
          <w:sz w:val="28"/>
          <w:szCs w:val="28"/>
        </w:rPr>
        <w:lastRenderedPageBreak/>
        <w:t>координирование, точность интонирования, умение чувствовать характер му</w:t>
      </w:r>
      <w:r w:rsidRPr="006875FA">
        <w:rPr>
          <w:color w:val="000000"/>
          <w:sz w:val="28"/>
          <w:szCs w:val="28"/>
        </w:rPr>
        <w:softHyphen/>
        <w:t>зыки и адекватно реагировать на музыкальные пережива</w:t>
      </w:r>
      <w:r w:rsidRPr="006875FA">
        <w:rPr>
          <w:color w:val="000000"/>
          <w:sz w:val="28"/>
          <w:szCs w:val="28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Pr="006875FA">
        <w:rPr>
          <w:color w:val="000000"/>
          <w:sz w:val="28"/>
          <w:szCs w:val="28"/>
        </w:rPr>
        <w:softHyphen/>
        <w:t>ские оттенки, ладогармонические особенности, исполни</w:t>
      </w:r>
      <w:r w:rsidRPr="006875FA">
        <w:rPr>
          <w:color w:val="000000"/>
          <w:sz w:val="28"/>
          <w:szCs w:val="28"/>
        </w:rPr>
        <w:softHyphen/>
        <w:t>тельские навыки.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Исходя из целей музыкального воспитания</w:t>
      </w:r>
      <w:r w:rsidR="007424DF">
        <w:rPr>
          <w:color w:val="000000"/>
          <w:sz w:val="28"/>
          <w:szCs w:val="28"/>
        </w:rPr>
        <w:t>,</w:t>
      </w:r>
      <w:r w:rsidRPr="006875FA">
        <w:rPr>
          <w:color w:val="000000"/>
          <w:sz w:val="28"/>
          <w:szCs w:val="28"/>
        </w:rPr>
        <w:t xml:space="preserve"> выделяется комплекс задач, стоящих перед преподавателем на уроках предмета «музыка и движение»:</w:t>
      </w:r>
    </w:p>
    <w:p w:rsidR="006875FA" w:rsidRPr="006875FA" w:rsidRDefault="006875FA" w:rsidP="006875FA">
      <w:pPr>
        <w:numPr>
          <w:ilvl w:val="0"/>
          <w:numId w:val="2"/>
        </w:numPr>
        <w:jc w:val="both"/>
        <w:rPr>
          <w:b/>
          <w:bCs/>
          <w:iCs/>
          <w:color w:val="000000"/>
          <w:sz w:val="28"/>
          <w:szCs w:val="28"/>
        </w:rPr>
      </w:pPr>
      <w:r w:rsidRPr="006875FA">
        <w:rPr>
          <w:b/>
          <w:bCs/>
          <w:iCs/>
          <w:color w:val="000000"/>
          <w:sz w:val="28"/>
          <w:szCs w:val="28"/>
        </w:rPr>
        <w:t>Задачи образовательные:</w:t>
      </w:r>
    </w:p>
    <w:p w:rsidR="00002508" w:rsidRPr="00002508" w:rsidRDefault="006875FA" w:rsidP="00002508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формировать знания о музыке с помощью изучения про</w:t>
      </w:r>
      <w:r w:rsidRPr="006875FA">
        <w:rPr>
          <w:color w:val="000000"/>
          <w:sz w:val="28"/>
          <w:szCs w:val="28"/>
        </w:rPr>
        <w:softHyphen/>
        <w:t>изведений различных жанров, а также в процессе собствен</w:t>
      </w:r>
      <w:r w:rsidRPr="006875FA">
        <w:rPr>
          <w:color w:val="000000"/>
          <w:sz w:val="28"/>
          <w:szCs w:val="28"/>
        </w:rPr>
        <w:softHyphen/>
        <w:t>ной музыкально-исполнительской деятельности;</w:t>
      </w:r>
      <w:r w:rsidR="00002508" w:rsidRPr="00002508">
        <w:t xml:space="preserve"> </w:t>
      </w:r>
    </w:p>
    <w:p w:rsidR="00002508" w:rsidRP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002508">
        <w:rPr>
          <w:color w:val="000000"/>
          <w:sz w:val="28"/>
          <w:szCs w:val="28"/>
        </w:rPr>
        <w:t>научить слушать музыку, выполнять под музыку разнообразные движения, петь, танцевать, играть на простейших музыкальных инструментах;</w:t>
      </w:r>
    </w:p>
    <w:p w:rsidR="006875FA" w:rsidRPr="006875FA" w:rsidRDefault="006875FA" w:rsidP="00002508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формирова</w:t>
      </w:r>
      <w:r w:rsidR="007424DF">
        <w:rPr>
          <w:color w:val="000000"/>
          <w:sz w:val="28"/>
          <w:szCs w:val="28"/>
        </w:rPr>
        <w:t>ть музыкально-эстетический вкус,</w:t>
      </w:r>
      <w:r w:rsidRPr="006875FA">
        <w:rPr>
          <w:color w:val="000000"/>
          <w:sz w:val="28"/>
          <w:szCs w:val="28"/>
        </w:rPr>
        <w:t xml:space="preserve"> формировать ориентировку в средствах музыкальной выразительности;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совершенствовать певческие навыки;</w:t>
      </w:r>
    </w:p>
    <w:p w:rsidR="006875FA" w:rsidRPr="006875FA" w:rsidRDefault="006875FA" w:rsidP="006875FA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6875FA">
        <w:rPr>
          <w:b/>
          <w:bCs/>
          <w:iCs/>
          <w:color w:val="000000"/>
          <w:sz w:val="28"/>
          <w:szCs w:val="28"/>
        </w:rPr>
        <w:t>2) Задачи воспитывающие: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помочь самовыражению школьни</w:t>
      </w:r>
      <w:r w:rsidRPr="006875FA">
        <w:rPr>
          <w:color w:val="000000"/>
          <w:sz w:val="28"/>
          <w:szCs w:val="28"/>
        </w:rPr>
        <w:softHyphen/>
        <w:t>ков с проблемами в развитии через занятия музыкальной деятельностью;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содействовать приобретению навыков искреннего, глу</w:t>
      </w:r>
      <w:r w:rsidRPr="006875FA">
        <w:rPr>
          <w:color w:val="000000"/>
          <w:sz w:val="28"/>
          <w:szCs w:val="28"/>
        </w:rPr>
        <w:softHyphen/>
        <w:t>бокого и свободного общения с окружающими, развивать эмоциональную отзывчивость;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активизировать творческие способности.</w:t>
      </w:r>
    </w:p>
    <w:p w:rsidR="006875FA" w:rsidRPr="006875FA" w:rsidRDefault="006875FA" w:rsidP="006875FA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6875FA">
        <w:rPr>
          <w:b/>
          <w:bCs/>
          <w:iCs/>
          <w:color w:val="000000"/>
          <w:sz w:val="28"/>
          <w:szCs w:val="28"/>
        </w:rPr>
        <w:t>3) Задачи развивающие:</w:t>
      </w:r>
    </w:p>
    <w:p w:rsidR="00002508" w:rsidRDefault="006875FA" w:rsidP="00002508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развивать чувство ритма, речевую активность, </w:t>
      </w:r>
      <w:r w:rsidR="007424DF">
        <w:rPr>
          <w:color w:val="000000"/>
          <w:sz w:val="28"/>
          <w:szCs w:val="28"/>
        </w:rPr>
        <w:t xml:space="preserve">музыкальный </w:t>
      </w:r>
      <w:r w:rsidRPr="006875FA">
        <w:rPr>
          <w:color w:val="000000"/>
          <w:sz w:val="28"/>
          <w:szCs w:val="28"/>
        </w:rPr>
        <w:t>слух, музыкальную память и способность реагиро</w:t>
      </w:r>
      <w:r w:rsidRPr="006875FA">
        <w:rPr>
          <w:color w:val="000000"/>
          <w:sz w:val="28"/>
          <w:szCs w:val="28"/>
        </w:rPr>
        <w:softHyphen/>
        <w:t>вать на музыку, музыкально-исполнительские навыки</w:t>
      </w:r>
      <w:r w:rsidR="00002508">
        <w:rPr>
          <w:color w:val="000000"/>
          <w:sz w:val="28"/>
          <w:szCs w:val="28"/>
        </w:rPr>
        <w:t>;</w:t>
      </w:r>
    </w:p>
    <w:p w:rsidR="00002508" w:rsidRP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2508">
        <w:t xml:space="preserve"> </w:t>
      </w:r>
      <w:r>
        <w:rPr>
          <w:color w:val="000000"/>
          <w:sz w:val="28"/>
          <w:szCs w:val="28"/>
        </w:rPr>
        <w:t>развитие</w:t>
      </w:r>
      <w:r w:rsidRPr="00002508">
        <w:rPr>
          <w:color w:val="000000"/>
          <w:sz w:val="28"/>
          <w:szCs w:val="28"/>
        </w:rPr>
        <w:t xml:space="preserve"> у детей подвижности пальцев, умения ощущать напряжение и расслабление мышц,</w:t>
      </w:r>
      <w:r w:rsidRPr="00002508">
        <w:t xml:space="preserve"> </w:t>
      </w:r>
      <w:r w:rsidRPr="00002508">
        <w:rPr>
          <w:color w:val="000000"/>
          <w:sz w:val="28"/>
          <w:szCs w:val="28"/>
        </w:rPr>
        <w:t>развитие представления учащихся о пространстве и умения ориентироваться в нем;</w:t>
      </w:r>
    </w:p>
    <w:p w:rsidR="00002508" w:rsidRP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ловкости, быстроты реакции, точности</w:t>
      </w:r>
      <w:r w:rsidRPr="00002508">
        <w:rPr>
          <w:color w:val="000000"/>
          <w:sz w:val="28"/>
          <w:szCs w:val="28"/>
        </w:rPr>
        <w:t xml:space="preserve"> движений;</w:t>
      </w:r>
      <w:r w:rsidRPr="00002508">
        <w:t xml:space="preserve"> </w:t>
      </w:r>
      <w:r w:rsidRPr="00002508">
        <w:rPr>
          <w:color w:val="000000"/>
          <w:sz w:val="28"/>
          <w:szCs w:val="28"/>
        </w:rPr>
        <w:t>соблюдать ритмичность и координацию движений рук;</w:t>
      </w:r>
    </w:p>
    <w:p w:rsid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2508">
        <w:rPr>
          <w:color w:val="000000"/>
          <w:sz w:val="28"/>
          <w:szCs w:val="28"/>
        </w:rPr>
        <w:t>развитие слухового восприятия, способности переживать содержание музыкального образа;</w:t>
      </w:r>
    </w:p>
    <w:p w:rsidR="00002508" w:rsidRP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002508">
        <w:rPr>
          <w:color w:val="000000"/>
          <w:sz w:val="28"/>
          <w:szCs w:val="28"/>
        </w:rPr>
        <w:t>оказывать коррекционное воздействие на физическое развитие, создавать благоприятную основу для совершенствования таких психических функций, как мышление, память, внимание, восприятие;</w:t>
      </w:r>
    </w:p>
    <w:p w:rsidR="00002508" w:rsidRPr="00002508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2508">
        <w:rPr>
          <w:color w:val="000000"/>
          <w:sz w:val="28"/>
          <w:szCs w:val="28"/>
        </w:rPr>
        <w:t>развивать активность и воображение, координацию и выразительность движений;</w:t>
      </w:r>
    </w:p>
    <w:p w:rsidR="006875FA" w:rsidRPr="006875FA" w:rsidRDefault="00002508" w:rsidP="00002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2508">
        <w:rPr>
          <w:color w:val="000000"/>
          <w:sz w:val="28"/>
          <w:szCs w:val="28"/>
        </w:rPr>
        <w:t>развивать дыхательный аппарат и речевую мотори</w:t>
      </w:r>
      <w:r>
        <w:rPr>
          <w:color w:val="000000"/>
          <w:sz w:val="28"/>
          <w:szCs w:val="28"/>
        </w:rPr>
        <w:t>ку.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Уроки музыки</w:t>
      </w:r>
      <w:r w:rsidR="00002508">
        <w:rPr>
          <w:color w:val="000000"/>
          <w:sz w:val="28"/>
          <w:szCs w:val="28"/>
        </w:rPr>
        <w:t xml:space="preserve"> и движения</w:t>
      </w:r>
      <w:r w:rsidRPr="006875FA">
        <w:rPr>
          <w:color w:val="000000"/>
          <w:sz w:val="28"/>
          <w:szCs w:val="28"/>
        </w:rPr>
        <w:t xml:space="preserve"> являются предметом коррекционного цикла. Музыкальное воспитание</w:t>
      </w:r>
      <w:r w:rsidR="00002508">
        <w:rPr>
          <w:color w:val="000000"/>
          <w:sz w:val="28"/>
          <w:szCs w:val="28"/>
        </w:rPr>
        <w:t xml:space="preserve"> в сочетании с ритмическими упражнениями занимают</w:t>
      </w:r>
      <w:r w:rsidRPr="006875FA">
        <w:rPr>
          <w:color w:val="000000"/>
          <w:sz w:val="28"/>
          <w:szCs w:val="28"/>
        </w:rPr>
        <w:t xml:space="preserve"> важное место в системе гумани</w:t>
      </w:r>
      <w:r w:rsidR="007424DF">
        <w:rPr>
          <w:color w:val="000000"/>
          <w:sz w:val="28"/>
          <w:szCs w:val="28"/>
        </w:rPr>
        <w:t>тарного</w:t>
      </w:r>
      <w:r w:rsidRPr="006875FA">
        <w:rPr>
          <w:color w:val="000000"/>
          <w:sz w:val="28"/>
          <w:szCs w:val="28"/>
        </w:rPr>
        <w:t xml:space="preserve"> образования школьника с ограниченными возможностями, обеспечивает условия для развития личности, коррекцию имеющихся у ребенка отклонений посредством культуры и искусства.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Коррекционная деятельность, осуществляемая на уроках музыки</w:t>
      </w:r>
      <w:r w:rsidR="00002508">
        <w:rPr>
          <w:b/>
          <w:color w:val="000000"/>
          <w:sz w:val="28"/>
          <w:szCs w:val="28"/>
        </w:rPr>
        <w:t xml:space="preserve"> и движения</w:t>
      </w:r>
      <w:r w:rsidRPr="006875FA">
        <w:rPr>
          <w:b/>
          <w:color w:val="000000"/>
          <w:sz w:val="28"/>
          <w:szCs w:val="28"/>
        </w:rPr>
        <w:t>, решает следующие задачи: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- корригировать отклонения в интеллектуальном раз</w:t>
      </w:r>
      <w:r w:rsidRPr="006875FA">
        <w:rPr>
          <w:color w:val="000000"/>
          <w:sz w:val="28"/>
          <w:szCs w:val="28"/>
        </w:rPr>
        <w:softHyphen/>
        <w:t>витии;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lastRenderedPageBreak/>
        <w:t xml:space="preserve">  - корригировать нарушения звукопроизносительной сто</w:t>
      </w:r>
      <w:r w:rsidRPr="006875FA">
        <w:rPr>
          <w:color w:val="000000"/>
          <w:sz w:val="28"/>
          <w:szCs w:val="28"/>
        </w:rPr>
        <w:softHyphen/>
        <w:t>роны речи.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- способствовать преодолению неадекватных форм пове</w:t>
      </w:r>
      <w:r w:rsidRPr="006875FA">
        <w:rPr>
          <w:color w:val="000000"/>
          <w:sz w:val="28"/>
          <w:szCs w:val="28"/>
        </w:rPr>
        <w:softHyphen/>
        <w:t>дения, снятию эмоционального напряжения;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-корригировать имеющиеся отклонения в развитии психических функций,   эмоционально - волевой, моторной сферах;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-создавать условия для социокультурной</w:t>
      </w:r>
      <w:r w:rsidR="002A3B9E">
        <w:rPr>
          <w:color w:val="000000"/>
          <w:sz w:val="28"/>
          <w:szCs w:val="28"/>
        </w:rPr>
        <w:t>, физической</w:t>
      </w:r>
      <w:r w:rsidRPr="006875FA">
        <w:rPr>
          <w:color w:val="000000"/>
          <w:sz w:val="28"/>
          <w:szCs w:val="28"/>
        </w:rPr>
        <w:t xml:space="preserve"> адаптации ребенка посредством общения с музыкальным искусством.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 Занятия музыкой способствуют развитию нравственных качеств обучающегося, адаптации его в обществе. В связи с этим в основе </w:t>
      </w:r>
      <w:proofErr w:type="gramStart"/>
      <w:r w:rsidRPr="006875FA">
        <w:rPr>
          <w:color w:val="000000"/>
          <w:sz w:val="28"/>
          <w:szCs w:val="28"/>
        </w:rPr>
        <w:t>обучен</w:t>
      </w:r>
      <w:r w:rsidR="002A3B9E">
        <w:rPr>
          <w:color w:val="000000"/>
          <w:sz w:val="28"/>
          <w:szCs w:val="28"/>
        </w:rPr>
        <w:t>ия по предмету</w:t>
      </w:r>
      <w:proofErr w:type="gramEnd"/>
      <w:r w:rsidR="002A3B9E">
        <w:rPr>
          <w:color w:val="000000"/>
          <w:sz w:val="28"/>
          <w:szCs w:val="28"/>
        </w:rPr>
        <w:t xml:space="preserve"> «Музыка и движение</w:t>
      </w:r>
      <w:r w:rsidR="00002508">
        <w:rPr>
          <w:color w:val="000000"/>
          <w:sz w:val="28"/>
          <w:szCs w:val="28"/>
        </w:rPr>
        <w:t>»</w:t>
      </w:r>
      <w:r w:rsidRPr="006875FA">
        <w:rPr>
          <w:color w:val="000000"/>
          <w:sz w:val="28"/>
          <w:szCs w:val="28"/>
        </w:rPr>
        <w:t xml:space="preserve"> заложены </w:t>
      </w:r>
      <w:r w:rsidRPr="006875FA">
        <w:rPr>
          <w:b/>
          <w:color w:val="000000"/>
          <w:sz w:val="28"/>
          <w:szCs w:val="28"/>
        </w:rPr>
        <w:t>следующие принципы</w:t>
      </w:r>
      <w:r w:rsidRPr="006875FA">
        <w:rPr>
          <w:color w:val="000000"/>
          <w:sz w:val="28"/>
          <w:szCs w:val="28"/>
        </w:rPr>
        <w:t>:</w:t>
      </w:r>
    </w:p>
    <w:p w:rsidR="006875FA" w:rsidRPr="006875FA" w:rsidRDefault="006875FA" w:rsidP="006875FA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коррекционная направленность обучения;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- оптимистическая перспектива образования;        </w:t>
      </w:r>
    </w:p>
    <w:p w:rsidR="006875FA" w:rsidRPr="006875FA" w:rsidRDefault="006875FA" w:rsidP="006875FA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индивидуализация и дифференциация процесса обучения;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     комплексное обучение на основе передовых психолого-медико-педагогических технологий.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i/>
          <w:color w:val="000000"/>
          <w:sz w:val="28"/>
          <w:szCs w:val="28"/>
        </w:rPr>
        <w:t xml:space="preserve">     </w:t>
      </w:r>
      <w:r w:rsidR="008F5954">
        <w:rPr>
          <w:b/>
          <w:color w:val="000000"/>
          <w:sz w:val="28"/>
          <w:szCs w:val="28"/>
        </w:rPr>
        <w:t>Место предмета в</w:t>
      </w:r>
      <w:r w:rsidRPr="006875FA">
        <w:rPr>
          <w:b/>
          <w:color w:val="000000"/>
          <w:sz w:val="28"/>
          <w:szCs w:val="28"/>
        </w:rPr>
        <w:t xml:space="preserve"> учебном плане.</w:t>
      </w:r>
      <w:r w:rsidRPr="006875FA">
        <w:rPr>
          <w:color w:val="000000"/>
          <w:sz w:val="28"/>
          <w:szCs w:val="28"/>
        </w:rPr>
        <w:t xml:space="preserve">   На изучение п</w:t>
      </w:r>
      <w:r w:rsidR="008F5954">
        <w:rPr>
          <w:color w:val="000000"/>
          <w:sz w:val="28"/>
          <w:szCs w:val="28"/>
        </w:rPr>
        <w:t xml:space="preserve">редмета «Музыка и движение» </w:t>
      </w:r>
      <w:r w:rsidR="0007405E">
        <w:rPr>
          <w:color w:val="000000"/>
          <w:sz w:val="28"/>
          <w:szCs w:val="28"/>
        </w:rPr>
        <w:t>в 1 классе</w:t>
      </w:r>
      <w:r w:rsidRPr="006875FA">
        <w:rPr>
          <w:color w:val="000000"/>
          <w:sz w:val="28"/>
          <w:szCs w:val="28"/>
        </w:rPr>
        <w:t xml:space="preserve">  отводится 2 часа в неделю</w:t>
      </w:r>
      <w:r w:rsidR="0007405E">
        <w:rPr>
          <w:color w:val="000000"/>
          <w:sz w:val="28"/>
          <w:szCs w:val="28"/>
        </w:rPr>
        <w:t>,</w:t>
      </w:r>
      <w:r w:rsidRPr="006875FA">
        <w:rPr>
          <w:color w:val="000000"/>
          <w:sz w:val="28"/>
          <w:szCs w:val="28"/>
        </w:rPr>
        <w:t xml:space="preserve"> следовательно</w:t>
      </w:r>
      <w:r w:rsidR="00974215">
        <w:rPr>
          <w:color w:val="000000"/>
          <w:sz w:val="28"/>
          <w:szCs w:val="28"/>
        </w:rPr>
        <w:t>,</w:t>
      </w:r>
      <w:r w:rsidRPr="006875FA">
        <w:rPr>
          <w:color w:val="000000"/>
          <w:sz w:val="28"/>
          <w:szCs w:val="28"/>
        </w:rPr>
        <w:t xml:space="preserve">  общий объем  на предмет «Музыка и д</w:t>
      </w:r>
      <w:r w:rsidR="00974215">
        <w:rPr>
          <w:color w:val="000000"/>
          <w:sz w:val="28"/>
          <w:szCs w:val="28"/>
        </w:rPr>
        <w:t>вижение» составля</w:t>
      </w:r>
      <w:r w:rsidR="0007405E">
        <w:rPr>
          <w:color w:val="000000"/>
          <w:sz w:val="28"/>
          <w:szCs w:val="28"/>
        </w:rPr>
        <w:t>ет -  66 часов</w:t>
      </w:r>
      <w:r w:rsidR="00974215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  </w:t>
      </w:r>
      <w:r w:rsidRPr="006875FA">
        <w:rPr>
          <w:b/>
          <w:color w:val="000000"/>
          <w:sz w:val="28"/>
          <w:szCs w:val="28"/>
        </w:rPr>
        <w:t>Специфика программы.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Основной формой музыкально-эстетического воспита</w:t>
      </w:r>
      <w:r w:rsidRPr="006875FA">
        <w:rPr>
          <w:color w:val="000000"/>
          <w:sz w:val="28"/>
          <w:szCs w:val="28"/>
        </w:rPr>
        <w:softHyphen/>
        <w:t>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</w:t>
      </w:r>
      <w:r w:rsidRPr="006875FA">
        <w:rPr>
          <w:color w:val="000000"/>
          <w:sz w:val="28"/>
          <w:szCs w:val="28"/>
        </w:rPr>
        <w:softHyphen/>
        <w:t>стве композиторов, различных музыкальных жанрах, учатся воспринимать музыку.</w:t>
      </w:r>
    </w:p>
    <w:p w:rsidR="006875FA" w:rsidRPr="006875FA" w:rsidRDefault="002A4DAD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по</w:t>
      </w:r>
      <w:r w:rsidR="006875FA" w:rsidRPr="006875FA">
        <w:rPr>
          <w:b/>
          <w:color w:val="000000"/>
          <w:sz w:val="28"/>
          <w:szCs w:val="28"/>
        </w:rPr>
        <w:t xml:space="preserve"> музыке </w:t>
      </w:r>
      <w:r>
        <w:rPr>
          <w:b/>
          <w:color w:val="000000"/>
          <w:sz w:val="28"/>
          <w:szCs w:val="28"/>
        </w:rPr>
        <w:t xml:space="preserve">и движению </w:t>
      </w:r>
      <w:r w:rsidR="006875FA" w:rsidRPr="006875FA">
        <w:rPr>
          <w:b/>
          <w:color w:val="000000"/>
          <w:sz w:val="28"/>
          <w:szCs w:val="28"/>
        </w:rPr>
        <w:t>состоит из следующих разделов</w:t>
      </w:r>
      <w:r w:rsidR="006875FA" w:rsidRPr="006875FA">
        <w:rPr>
          <w:color w:val="000000"/>
          <w:sz w:val="28"/>
          <w:szCs w:val="28"/>
        </w:rPr>
        <w:t xml:space="preserve">: </w:t>
      </w:r>
    </w:p>
    <w:p w:rsidR="006875FA" w:rsidRPr="006875FA" w:rsidRDefault="004A1FAD" w:rsidP="004A1FA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«Пение», «Слушание музыки»</w:t>
      </w:r>
      <w:r w:rsidR="00002508">
        <w:rPr>
          <w:color w:val="000000"/>
          <w:sz w:val="28"/>
          <w:szCs w:val="28"/>
        </w:rPr>
        <w:t>,</w:t>
      </w:r>
      <w:r w:rsidRPr="004A1FAD">
        <w:t xml:space="preserve"> </w:t>
      </w:r>
      <w:r w:rsidRPr="004A1FAD">
        <w:rPr>
          <w:color w:val="000000"/>
          <w:sz w:val="28"/>
          <w:szCs w:val="28"/>
        </w:rPr>
        <w:t>«Упражнения на ориентировку в пространстве»; «Рит</w:t>
      </w:r>
      <w:r>
        <w:rPr>
          <w:color w:val="000000"/>
          <w:sz w:val="28"/>
          <w:szCs w:val="28"/>
        </w:rPr>
        <w:t>мико-гимнастические упражнения»,</w:t>
      </w:r>
      <w:r w:rsidRPr="004A1FAD">
        <w:rPr>
          <w:color w:val="000000"/>
          <w:sz w:val="28"/>
          <w:szCs w:val="28"/>
        </w:rPr>
        <w:t xml:space="preserve"> «Упражнения с детскими музыкальными инстр</w:t>
      </w:r>
      <w:r>
        <w:rPr>
          <w:color w:val="000000"/>
          <w:sz w:val="28"/>
          <w:szCs w:val="28"/>
        </w:rPr>
        <w:t>ументами»,</w:t>
      </w:r>
      <w:r w:rsidRPr="004A1FAD">
        <w:rPr>
          <w:color w:val="000000"/>
          <w:sz w:val="28"/>
          <w:szCs w:val="28"/>
        </w:rPr>
        <w:t xml:space="preserve"> «Игры под муз</w:t>
      </w:r>
      <w:r>
        <w:rPr>
          <w:color w:val="000000"/>
          <w:sz w:val="28"/>
          <w:szCs w:val="28"/>
        </w:rPr>
        <w:t>ыку», «Танцевальные упражнения»</w:t>
      </w:r>
      <w:r w:rsidR="006875FA" w:rsidRPr="006875FA">
        <w:rPr>
          <w:color w:val="000000"/>
          <w:sz w:val="28"/>
          <w:szCs w:val="28"/>
        </w:rPr>
        <w:t xml:space="preserve">. </w:t>
      </w:r>
    </w:p>
    <w:p w:rsidR="006875FA" w:rsidRPr="006875FA" w:rsidRDefault="006875FA" w:rsidP="006875FA">
      <w:pPr>
        <w:ind w:firstLine="708"/>
        <w:jc w:val="both"/>
        <w:rPr>
          <w:i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В зависимости от использования различ</w:t>
      </w:r>
      <w:r w:rsidRPr="006875FA">
        <w:rPr>
          <w:color w:val="000000"/>
          <w:sz w:val="28"/>
          <w:szCs w:val="28"/>
        </w:rPr>
        <w:softHyphen/>
        <w:t xml:space="preserve">ных видов музыкальной и художественной деятельности, наличия темы используются </w:t>
      </w:r>
      <w:r w:rsidRPr="006875FA">
        <w:rPr>
          <w:i/>
          <w:color w:val="000000"/>
          <w:sz w:val="28"/>
          <w:szCs w:val="28"/>
        </w:rPr>
        <w:t>доминантные, комбинирован</w:t>
      </w:r>
      <w:r w:rsidRPr="006875FA">
        <w:rPr>
          <w:i/>
          <w:color w:val="000000"/>
          <w:sz w:val="28"/>
          <w:szCs w:val="28"/>
        </w:rPr>
        <w:softHyphen/>
        <w:t>ные, тематические и комплексные типы уроков.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Основной задачей подготовительной части урока явля</w:t>
      </w:r>
      <w:r w:rsidRPr="006875FA">
        <w:rPr>
          <w:color w:val="000000"/>
          <w:sz w:val="28"/>
          <w:szCs w:val="28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 w:rsidRPr="006875FA">
        <w:rPr>
          <w:color w:val="000000"/>
          <w:sz w:val="28"/>
          <w:szCs w:val="28"/>
        </w:rPr>
        <w:softHyphen/>
        <w:t>бираются наиболее адекватные виды музыкальной деятель</w:t>
      </w:r>
      <w:r w:rsidRPr="006875FA">
        <w:rPr>
          <w:color w:val="000000"/>
          <w:sz w:val="28"/>
          <w:szCs w:val="28"/>
        </w:rPr>
        <w:softHyphen/>
        <w:t>ности, обладающие либо активизирующим, либо успокаи</w:t>
      </w:r>
      <w:r w:rsidRPr="006875FA">
        <w:rPr>
          <w:color w:val="000000"/>
          <w:sz w:val="28"/>
          <w:szCs w:val="28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 w:rsidRPr="006875FA">
        <w:rPr>
          <w:color w:val="000000"/>
          <w:sz w:val="28"/>
          <w:szCs w:val="28"/>
        </w:rPr>
        <w:softHyphen/>
        <w:t>ного характера, выполнение танцевально-ритмической раз</w:t>
      </w:r>
      <w:r w:rsidRPr="006875FA">
        <w:rPr>
          <w:color w:val="000000"/>
          <w:sz w:val="28"/>
          <w:szCs w:val="28"/>
        </w:rPr>
        <w:softHyphen/>
        <w:t>минки, совместное пение любимой песни, несложная игра ни простейших музыкальных инструментах. Успокаивающее, 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6875FA">
        <w:rPr>
          <w:color w:val="000000"/>
          <w:sz w:val="28"/>
          <w:szCs w:val="28"/>
        </w:rPr>
        <w:softHyphen/>
        <w:t>ной. Дополнительно применяются методы прямого коррекционного воздействия — убеждение и внушение.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После достижения состояния готовности класса проис</w:t>
      </w:r>
      <w:r w:rsidRPr="006875FA">
        <w:rPr>
          <w:color w:val="000000"/>
          <w:sz w:val="28"/>
          <w:szCs w:val="28"/>
        </w:rPr>
        <w:softHyphen/>
        <w:t xml:space="preserve">ходит плавный переход к основному этапу урока, в ходе которого используются все </w:t>
      </w:r>
      <w:r w:rsidRPr="006875FA">
        <w:rPr>
          <w:color w:val="000000"/>
          <w:sz w:val="28"/>
          <w:szCs w:val="28"/>
        </w:rPr>
        <w:lastRenderedPageBreak/>
        <w:t>традиционные разделы музыкаль</w:t>
      </w:r>
      <w:r w:rsidRPr="006875FA">
        <w:rPr>
          <w:color w:val="000000"/>
          <w:sz w:val="28"/>
          <w:szCs w:val="28"/>
        </w:rPr>
        <w:softHyphen/>
        <w:t>ного воспитания, каждый из которых многосоставный.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Раздел «Слушание музыки»</w:t>
      </w:r>
      <w:r w:rsidRPr="006875FA">
        <w:rPr>
          <w:color w:val="000000"/>
          <w:sz w:val="28"/>
          <w:szCs w:val="28"/>
        </w:rPr>
        <w:t xml:space="preserve"> включает в себя прослуши</w:t>
      </w:r>
      <w:r w:rsidRPr="006875FA">
        <w:rPr>
          <w:color w:val="000000"/>
          <w:sz w:val="28"/>
          <w:szCs w:val="28"/>
        </w:rPr>
        <w:softHyphen/>
        <w:t xml:space="preserve">вание и дальнейшее обсуждение 1—3 произведений. Новые музыкальные сочинения звучат наряду с </w:t>
      </w:r>
      <w:proofErr w:type="gramStart"/>
      <w:r w:rsidRPr="006875FA">
        <w:rPr>
          <w:color w:val="000000"/>
          <w:sz w:val="28"/>
          <w:szCs w:val="28"/>
        </w:rPr>
        <w:t>известными</w:t>
      </w:r>
      <w:proofErr w:type="gramEnd"/>
      <w:r w:rsidRPr="006875FA">
        <w:rPr>
          <w:color w:val="000000"/>
          <w:sz w:val="28"/>
          <w:szCs w:val="28"/>
        </w:rPr>
        <w:t>. Следу</w:t>
      </w:r>
      <w:r w:rsidRPr="006875FA">
        <w:rPr>
          <w:color w:val="000000"/>
          <w:sz w:val="28"/>
          <w:szCs w:val="28"/>
        </w:rPr>
        <w:softHyphen/>
        <w:t>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</w:t>
      </w:r>
      <w:r w:rsidRPr="006875FA">
        <w:rPr>
          <w:color w:val="000000"/>
          <w:sz w:val="28"/>
          <w:szCs w:val="28"/>
        </w:rPr>
        <w:softHyphen/>
        <w:t>ром, стимулирующим самостоятельные занятия воспитан</w:t>
      </w:r>
      <w:r w:rsidRPr="006875FA">
        <w:rPr>
          <w:color w:val="000000"/>
          <w:sz w:val="28"/>
          <w:szCs w:val="28"/>
        </w:rPr>
        <w:softHyphen/>
        <w:t>ников.</w:t>
      </w:r>
    </w:p>
    <w:p w:rsid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Формирование вокально-хоровых навыков является ос</w:t>
      </w:r>
      <w:r w:rsidRPr="006875FA">
        <w:rPr>
          <w:color w:val="000000"/>
          <w:sz w:val="28"/>
          <w:szCs w:val="28"/>
        </w:rPr>
        <w:softHyphen/>
        <w:t xml:space="preserve">новным видом деятельности </w:t>
      </w:r>
      <w:r w:rsidRPr="006875FA">
        <w:rPr>
          <w:b/>
          <w:color w:val="000000"/>
          <w:sz w:val="28"/>
          <w:szCs w:val="28"/>
        </w:rPr>
        <w:t>в разделе «Пение».</w:t>
      </w:r>
      <w:r w:rsidRPr="006875FA">
        <w:rPr>
          <w:color w:val="000000"/>
          <w:sz w:val="28"/>
          <w:szCs w:val="28"/>
        </w:rPr>
        <w:t xml:space="preserve"> Во время одного урока обычно исполняется 1—3 песни. Продолжая работу над одним произведением, класс знакомится с дру</w:t>
      </w:r>
      <w:r w:rsidRPr="006875FA">
        <w:rPr>
          <w:color w:val="000000"/>
          <w:sz w:val="28"/>
          <w:szCs w:val="28"/>
        </w:rPr>
        <w:softHyphen/>
        <w:t>гим и заканчивает изучение третьего. В течение учебного года учащиеся выучивают от 10 до 15 песен.</w:t>
      </w:r>
    </w:p>
    <w:p w:rsidR="004A1FAD" w:rsidRPr="004A1FAD" w:rsidRDefault="004A1FAD" w:rsidP="004A1FA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содержании </w:t>
      </w:r>
      <w:r w:rsidRPr="004A1FAD">
        <w:rPr>
          <w:color w:val="000000"/>
          <w:sz w:val="28"/>
          <w:szCs w:val="28"/>
        </w:rPr>
        <w:t xml:space="preserve"> </w:t>
      </w:r>
      <w:r w:rsidRPr="004A1FAD">
        <w:rPr>
          <w:b/>
          <w:color w:val="000000"/>
          <w:sz w:val="28"/>
          <w:szCs w:val="28"/>
        </w:rPr>
        <w:t>раздела</w:t>
      </w:r>
      <w:r w:rsidRPr="004A1FAD">
        <w:rPr>
          <w:color w:val="000000"/>
          <w:sz w:val="28"/>
          <w:szCs w:val="28"/>
        </w:rPr>
        <w:t xml:space="preserve"> </w:t>
      </w:r>
      <w:r w:rsidRPr="004A1FAD">
        <w:rPr>
          <w:b/>
          <w:color w:val="000000"/>
          <w:sz w:val="28"/>
          <w:szCs w:val="28"/>
        </w:rPr>
        <w:t>«Упражнения на ориентировку в пространстве»</w:t>
      </w:r>
      <w:r>
        <w:rPr>
          <w:color w:val="000000"/>
          <w:sz w:val="28"/>
          <w:szCs w:val="28"/>
        </w:rPr>
        <w:t xml:space="preserve"> </w:t>
      </w:r>
      <w:r w:rsidRPr="004A1FAD">
        <w:rPr>
          <w:color w:val="000000"/>
          <w:sz w:val="28"/>
          <w:szCs w:val="28"/>
        </w:rPr>
        <w:t>составляют упражнения, помогающие детям ориентироваться в пространстве.</w:t>
      </w:r>
    </w:p>
    <w:p w:rsidR="004A1FAD" w:rsidRPr="004A1FAD" w:rsidRDefault="004A1FAD" w:rsidP="00644D78">
      <w:pPr>
        <w:ind w:firstLine="708"/>
        <w:jc w:val="both"/>
        <w:rPr>
          <w:color w:val="000000"/>
          <w:sz w:val="28"/>
          <w:szCs w:val="28"/>
        </w:rPr>
      </w:pPr>
      <w:r w:rsidRPr="004A1FAD">
        <w:rPr>
          <w:color w:val="000000"/>
          <w:sz w:val="28"/>
          <w:szCs w:val="28"/>
        </w:rPr>
        <w:t xml:space="preserve">Основное содержание </w:t>
      </w:r>
      <w:r w:rsidRPr="00644D78">
        <w:rPr>
          <w:b/>
          <w:color w:val="000000"/>
          <w:sz w:val="28"/>
          <w:szCs w:val="28"/>
        </w:rPr>
        <w:t>раздела «Ритмико-гимнастические упражнения</w:t>
      </w:r>
      <w:r w:rsidR="00644D78">
        <w:rPr>
          <w:b/>
          <w:color w:val="000000"/>
          <w:sz w:val="28"/>
          <w:szCs w:val="28"/>
        </w:rPr>
        <w:t>»</w:t>
      </w:r>
      <w:r w:rsidRPr="004A1FAD">
        <w:rPr>
          <w:color w:val="000000"/>
          <w:sz w:val="28"/>
          <w:szCs w:val="28"/>
        </w:rPr>
        <w:t xml:space="preserve"> составляют ритмико-гимнастические упражнения, способствующие выработке необходимых музыкально-двигательных навыков.</w:t>
      </w:r>
      <w:r w:rsidR="00644D78">
        <w:rPr>
          <w:color w:val="000000"/>
          <w:sz w:val="28"/>
          <w:szCs w:val="28"/>
        </w:rPr>
        <w:t xml:space="preserve"> </w:t>
      </w:r>
      <w:r w:rsidRPr="004A1FAD">
        <w:rPr>
          <w:color w:val="000000"/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  <w:r w:rsidR="00644D78">
        <w:rPr>
          <w:color w:val="000000"/>
          <w:sz w:val="28"/>
          <w:szCs w:val="28"/>
        </w:rPr>
        <w:t xml:space="preserve"> </w:t>
      </w:r>
      <w:r w:rsidRPr="004A1FAD">
        <w:rPr>
          <w:color w:val="000000"/>
          <w:sz w:val="28"/>
          <w:szCs w:val="28"/>
        </w:rPr>
        <w:t>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4A1FAD" w:rsidRPr="004A1FAD" w:rsidRDefault="00644D78" w:rsidP="004A1FA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«</w:t>
      </w:r>
      <w:r w:rsidR="004A1FAD" w:rsidRPr="00644D78">
        <w:rPr>
          <w:b/>
          <w:color w:val="000000"/>
          <w:sz w:val="28"/>
          <w:szCs w:val="28"/>
        </w:rPr>
        <w:t>Упражнения с детскими музыкальными инструментами</w:t>
      </w:r>
      <w:r>
        <w:rPr>
          <w:b/>
          <w:color w:val="000000"/>
          <w:sz w:val="28"/>
          <w:szCs w:val="28"/>
        </w:rPr>
        <w:t xml:space="preserve">» </w:t>
      </w:r>
      <w:r w:rsidRPr="00644D78">
        <w:rPr>
          <w:color w:val="000000"/>
          <w:sz w:val="28"/>
          <w:szCs w:val="28"/>
        </w:rPr>
        <w:t>учит игре на детских музыкальных инструментах</w:t>
      </w:r>
      <w:r w:rsidR="004A1FAD" w:rsidRPr="004A1FAD">
        <w:rPr>
          <w:color w:val="000000"/>
          <w:sz w:val="28"/>
          <w:szCs w:val="28"/>
        </w:rPr>
        <w:t>.</w:t>
      </w:r>
    </w:p>
    <w:p w:rsidR="004A1FAD" w:rsidRPr="004A1FAD" w:rsidRDefault="004A1FAD" w:rsidP="004A1FAD">
      <w:pPr>
        <w:ind w:firstLine="708"/>
        <w:jc w:val="both"/>
        <w:rPr>
          <w:color w:val="000000"/>
          <w:sz w:val="28"/>
          <w:szCs w:val="28"/>
        </w:rPr>
      </w:pPr>
      <w:r w:rsidRPr="004A1FAD">
        <w:rPr>
          <w:color w:val="000000"/>
          <w:sz w:val="28"/>
          <w:szCs w:val="28"/>
        </w:rPr>
        <w:t>Во время проведения</w:t>
      </w:r>
      <w:r w:rsidR="00644D78">
        <w:rPr>
          <w:color w:val="000000"/>
          <w:sz w:val="28"/>
          <w:szCs w:val="28"/>
        </w:rPr>
        <w:t xml:space="preserve"> занятий по теме</w:t>
      </w:r>
      <w:r w:rsidRPr="004A1FAD">
        <w:rPr>
          <w:color w:val="000000"/>
          <w:sz w:val="28"/>
          <w:szCs w:val="28"/>
        </w:rPr>
        <w:t xml:space="preserve"> </w:t>
      </w:r>
      <w:r w:rsidR="00644D78" w:rsidRPr="00644D78">
        <w:rPr>
          <w:b/>
          <w:color w:val="000000"/>
          <w:sz w:val="28"/>
          <w:szCs w:val="28"/>
        </w:rPr>
        <w:t>«И</w:t>
      </w:r>
      <w:r w:rsidRPr="00644D78">
        <w:rPr>
          <w:b/>
          <w:color w:val="000000"/>
          <w:sz w:val="28"/>
          <w:szCs w:val="28"/>
        </w:rPr>
        <w:t>гр</w:t>
      </w:r>
      <w:r w:rsidR="00644D78" w:rsidRPr="00644D78">
        <w:rPr>
          <w:b/>
          <w:color w:val="000000"/>
          <w:sz w:val="28"/>
          <w:szCs w:val="28"/>
        </w:rPr>
        <w:t>ы</w:t>
      </w:r>
      <w:r w:rsidRPr="00644D78">
        <w:rPr>
          <w:b/>
          <w:color w:val="000000"/>
          <w:sz w:val="28"/>
          <w:szCs w:val="28"/>
        </w:rPr>
        <w:t xml:space="preserve"> под музыку</w:t>
      </w:r>
      <w:r w:rsidR="00644D78" w:rsidRPr="00644D78">
        <w:rPr>
          <w:b/>
          <w:color w:val="000000"/>
          <w:sz w:val="28"/>
          <w:szCs w:val="28"/>
        </w:rPr>
        <w:t>»</w:t>
      </w:r>
      <w:r w:rsidRPr="004A1FAD">
        <w:rPr>
          <w:color w:val="000000"/>
          <w:sz w:val="28"/>
          <w:szCs w:val="28"/>
        </w:rPr>
        <w:t xml:space="preserve"> перед учителем стоит задача научить учащихся создавать музыкально-двигательный образ. </w:t>
      </w:r>
    </w:p>
    <w:p w:rsidR="004A1FAD" w:rsidRPr="004A1FAD" w:rsidRDefault="00644D78" w:rsidP="004A57E2">
      <w:pPr>
        <w:ind w:firstLine="708"/>
        <w:jc w:val="both"/>
        <w:rPr>
          <w:color w:val="000000"/>
          <w:sz w:val="28"/>
          <w:szCs w:val="28"/>
        </w:rPr>
      </w:pPr>
      <w:r w:rsidRPr="00644D78">
        <w:rPr>
          <w:b/>
          <w:color w:val="000000"/>
          <w:sz w:val="28"/>
          <w:szCs w:val="28"/>
        </w:rPr>
        <w:t>Раздел «Танцевальные упражнения»</w:t>
      </w:r>
      <w:r>
        <w:rPr>
          <w:color w:val="000000"/>
          <w:sz w:val="28"/>
          <w:szCs w:val="28"/>
        </w:rPr>
        <w:t xml:space="preserve"> способствует</w:t>
      </w:r>
      <w:r w:rsidRPr="0064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развитию</w:t>
      </w:r>
      <w:r w:rsidR="004A1FAD" w:rsidRPr="004A1FAD">
        <w:rPr>
          <w:color w:val="000000"/>
          <w:sz w:val="28"/>
          <w:szCs w:val="28"/>
        </w:rPr>
        <w:t xml:space="preserve">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Продолжением работы по музыкальному воспитанию являются внеклассные мероприятия: специальные музыкаль</w:t>
      </w:r>
      <w:r w:rsidRPr="006875FA">
        <w:rPr>
          <w:color w:val="000000"/>
          <w:sz w:val="28"/>
          <w:szCs w:val="28"/>
        </w:rPr>
        <w:softHyphen/>
        <w:t>ные занятия, кружки, массовые мероприятия, введение музыки в режимные моменты учащихся.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В специальных (коррекционных) образовательных учреж</w:t>
      </w:r>
      <w:r w:rsidRPr="006875FA">
        <w:rPr>
          <w:color w:val="000000"/>
          <w:sz w:val="28"/>
          <w:szCs w:val="28"/>
        </w:rPr>
        <w:softHyphen/>
        <w:t>дениях VIII вида имеется возможность проведения внекласс</w:t>
      </w:r>
      <w:r w:rsidRPr="006875FA">
        <w:rPr>
          <w:color w:val="000000"/>
          <w:sz w:val="28"/>
          <w:szCs w:val="28"/>
        </w:rPr>
        <w:softHyphen/>
        <w:t>ных музыкальных занятий с группами постоянного состава, совпадающими с воспитательными группами учащихся од</w:t>
      </w:r>
      <w:r w:rsidRPr="006875FA">
        <w:rPr>
          <w:color w:val="000000"/>
          <w:sz w:val="28"/>
          <w:szCs w:val="28"/>
        </w:rPr>
        <w:softHyphen/>
        <w:t>ного класса. Занятия могут проводиться в малых группах, подгруппах, с учетом эмоционально-поведенческих рас</w:t>
      </w:r>
      <w:r w:rsidRPr="006875FA">
        <w:rPr>
          <w:color w:val="000000"/>
          <w:sz w:val="28"/>
          <w:szCs w:val="28"/>
        </w:rPr>
        <w:softHyphen/>
        <w:t>стройств или индивидуально с детьми, имеющими тяже</w:t>
      </w:r>
      <w:r w:rsidRPr="006875FA">
        <w:rPr>
          <w:color w:val="000000"/>
          <w:sz w:val="28"/>
          <w:szCs w:val="28"/>
        </w:rPr>
        <w:softHyphen/>
        <w:t>лые, стойкие психопатоподобные расстройства поведения, ограничивающие участие таких детей в коллективных видах деятельности.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Дополнительное музыкальное образование и воспита</w:t>
      </w:r>
      <w:r w:rsidRPr="006875FA">
        <w:rPr>
          <w:color w:val="000000"/>
          <w:sz w:val="28"/>
          <w:szCs w:val="28"/>
        </w:rPr>
        <w:softHyphen/>
        <w:t>ние представляется в виде кружков. Занятия кружков прово</w:t>
      </w:r>
      <w:r w:rsidRPr="006875FA">
        <w:rPr>
          <w:color w:val="000000"/>
          <w:sz w:val="28"/>
          <w:szCs w:val="28"/>
        </w:rPr>
        <w:softHyphen/>
        <w:t>дятся не только со способными в музыкальном отношении учащимися, но и со всеми желающими. Вся кружковая ра</w:t>
      </w:r>
      <w:r w:rsidRPr="006875FA">
        <w:rPr>
          <w:color w:val="000000"/>
          <w:sz w:val="28"/>
          <w:szCs w:val="28"/>
        </w:rPr>
        <w:softHyphen/>
        <w:t>бота как форма дополнительного образования и воспитания направлена на выявление имеющихся музыкальных, обще</w:t>
      </w:r>
      <w:r w:rsidRPr="006875FA">
        <w:rPr>
          <w:color w:val="000000"/>
          <w:sz w:val="28"/>
          <w:szCs w:val="28"/>
        </w:rPr>
        <w:softHyphen/>
        <w:t>художественных способностей, умений и их дальнейшее раз</w:t>
      </w:r>
      <w:r w:rsidRPr="006875FA">
        <w:rPr>
          <w:color w:val="000000"/>
          <w:sz w:val="28"/>
          <w:szCs w:val="28"/>
        </w:rPr>
        <w:softHyphen/>
        <w:t>витие.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Из массовых форм проводятся следующие мероприя</w:t>
      </w:r>
      <w:r w:rsidRPr="006875FA">
        <w:rPr>
          <w:color w:val="000000"/>
          <w:sz w:val="28"/>
          <w:szCs w:val="28"/>
        </w:rPr>
        <w:softHyphen/>
        <w:t>тия: утренники, посвященные календарным датам; музы</w:t>
      </w:r>
      <w:r w:rsidRPr="006875FA">
        <w:rPr>
          <w:color w:val="000000"/>
          <w:sz w:val="28"/>
          <w:szCs w:val="28"/>
        </w:rPr>
        <w:softHyphen/>
        <w:t xml:space="preserve">кальные праздники; постановка </w:t>
      </w:r>
      <w:r w:rsidRPr="006875FA">
        <w:rPr>
          <w:color w:val="000000"/>
          <w:sz w:val="28"/>
          <w:szCs w:val="28"/>
        </w:rPr>
        <w:lastRenderedPageBreak/>
        <w:t>музыкальных спектаклей и представлений; конкурсы песни; смотры художественной самодеятельности; танцевальные вечера, дискотеки; посе</w:t>
      </w:r>
      <w:r w:rsidRPr="006875FA">
        <w:rPr>
          <w:color w:val="000000"/>
          <w:sz w:val="28"/>
          <w:szCs w:val="28"/>
        </w:rPr>
        <w:softHyphen/>
        <w:t>щение концертов, оперных и балетных спектаклей.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Музыка в повседневной жизни является новой формой музыкального воспитания детей. Она включает в себя ис</w:t>
      </w:r>
      <w:r w:rsidRPr="006875FA">
        <w:rPr>
          <w:color w:val="000000"/>
          <w:sz w:val="28"/>
          <w:szCs w:val="28"/>
        </w:rPr>
        <w:softHyphen/>
        <w:t xml:space="preserve">пользование музыки в быту (самостоятельное </w:t>
      </w:r>
      <w:proofErr w:type="spellStart"/>
      <w:r w:rsidRPr="006875FA">
        <w:rPr>
          <w:color w:val="000000"/>
          <w:sz w:val="28"/>
          <w:szCs w:val="28"/>
        </w:rPr>
        <w:t>музицирование</w:t>
      </w:r>
      <w:proofErr w:type="spellEnd"/>
      <w:r w:rsidRPr="006875FA">
        <w:rPr>
          <w:color w:val="000000"/>
          <w:sz w:val="28"/>
          <w:szCs w:val="28"/>
        </w:rPr>
        <w:t xml:space="preserve"> детей; слушание радио- и телепередач, музыкальных сказок, записей; утренняя зарядка, подготовка ко сну в сопровождении музыки).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i/>
          <w:color w:val="000000"/>
          <w:sz w:val="28"/>
          <w:szCs w:val="28"/>
        </w:rPr>
        <w:t>Выбор музыкальных сочинений для использования в по</w:t>
      </w:r>
      <w:r w:rsidRPr="006875FA">
        <w:rPr>
          <w:i/>
          <w:color w:val="000000"/>
          <w:sz w:val="28"/>
          <w:szCs w:val="28"/>
        </w:rPr>
        <w:softHyphen/>
        <w:t xml:space="preserve">вседневной жизни осуществляет учитель музыки. </w:t>
      </w:r>
      <w:r w:rsidRPr="006875FA">
        <w:rPr>
          <w:color w:val="000000"/>
          <w:sz w:val="28"/>
          <w:szCs w:val="28"/>
        </w:rPr>
        <w:t>Он дол</w:t>
      </w:r>
      <w:r w:rsidRPr="006875FA">
        <w:rPr>
          <w:color w:val="000000"/>
          <w:sz w:val="28"/>
          <w:szCs w:val="28"/>
        </w:rPr>
        <w:softHyphen/>
        <w:t>жен следить не только за тем, чтобы дети воспринимали и исполняли специально подобранные музыкальные произ</w:t>
      </w:r>
      <w:r w:rsidRPr="006875FA">
        <w:rPr>
          <w:color w:val="000000"/>
          <w:sz w:val="28"/>
          <w:szCs w:val="28"/>
        </w:rPr>
        <w:softHyphen/>
        <w:t>ведения, но и ограничивать музыкально-звуковую информа</w:t>
      </w:r>
      <w:r w:rsidRPr="006875FA">
        <w:rPr>
          <w:color w:val="000000"/>
          <w:sz w:val="28"/>
          <w:szCs w:val="28"/>
        </w:rPr>
        <w:softHyphen/>
        <w:t>цию, негативно влияющую на общее развитие учащихся. Бла</w:t>
      </w:r>
      <w:r w:rsidRPr="006875FA">
        <w:rPr>
          <w:color w:val="000000"/>
          <w:sz w:val="28"/>
          <w:szCs w:val="28"/>
        </w:rPr>
        <w:softHyphen/>
        <w:t>готворное воздействие классической и детской музыки проявляется и в формировании положительных эмоций, которые  активизируют мышление, память, воображение, снижают возбудимость, агрессивность. Негативное воздействие на ребенка с проблемами в развитии оказывает музыка, предельно эмоционально напряженная, трагедийная, мрачная, имею</w:t>
      </w:r>
      <w:r w:rsidRPr="006875FA">
        <w:rPr>
          <w:color w:val="000000"/>
          <w:sz w:val="28"/>
          <w:szCs w:val="28"/>
        </w:rPr>
        <w:softHyphen/>
        <w:t>щая эротическую направленность. Отрицательно влияют на эмоционально-поведенческую сферу детей такие стили, как рок и рэп музыка, вызывающие у них состояния, по вне</w:t>
      </w:r>
      <w:r w:rsidRPr="006875FA">
        <w:rPr>
          <w:color w:val="000000"/>
          <w:sz w:val="28"/>
          <w:szCs w:val="28"/>
        </w:rPr>
        <w:softHyphen/>
        <w:t>шним и внутренним проявлениям сходные с аффективны</w:t>
      </w:r>
      <w:r w:rsidRPr="006875FA">
        <w:rPr>
          <w:color w:val="000000"/>
          <w:sz w:val="28"/>
          <w:szCs w:val="28"/>
        </w:rPr>
        <w:softHyphen/>
        <w:t>ми реакциями депрессии, немотивированной агрессии со</w:t>
      </w:r>
      <w:r w:rsidRPr="006875FA">
        <w:rPr>
          <w:color w:val="000000"/>
          <w:sz w:val="28"/>
          <w:szCs w:val="28"/>
        </w:rPr>
        <w:softHyphen/>
        <w:t>вместно со снижением контроля со стороны сознания.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Главными требованиями, предъявляемыми к музыкаль</w:t>
      </w:r>
      <w:r w:rsidRPr="006875FA">
        <w:rPr>
          <w:b/>
          <w:color w:val="000000"/>
          <w:sz w:val="28"/>
          <w:szCs w:val="28"/>
        </w:rPr>
        <w:softHyphen/>
        <w:t>ным произведениям, являются: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 -</w:t>
      </w:r>
      <w:r w:rsidRPr="006875FA">
        <w:rPr>
          <w:color w:val="000000"/>
          <w:sz w:val="28"/>
          <w:szCs w:val="28"/>
        </w:rPr>
        <w:t xml:space="preserve"> художественность, доступ</w:t>
      </w:r>
      <w:r w:rsidRPr="006875FA">
        <w:rPr>
          <w:color w:val="000000"/>
          <w:sz w:val="28"/>
          <w:szCs w:val="28"/>
        </w:rPr>
        <w:softHyphen/>
        <w:t xml:space="preserve">ность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-коррекционно-развивающая направленность.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Обяза</w:t>
      </w:r>
      <w:r w:rsidRPr="006875FA">
        <w:rPr>
          <w:color w:val="000000"/>
          <w:sz w:val="28"/>
          <w:szCs w:val="28"/>
        </w:rPr>
        <w:softHyphen/>
        <w:t>тельным условием является учет, как образного содержания, так и художественной формы музыкальных произведений. Учащимся с ограниченными возможностями наиболее близки и доступ</w:t>
      </w:r>
      <w:r w:rsidRPr="006875FA">
        <w:rPr>
          <w:color w:val="000000"/>
          <w:sz w:val="28"/>
          <w:szCs w:val="28"/>
        </w:rPr>
        <w:softHyphen/>
        <w:t>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детьми объекты, отраженные в музыке.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На выбор репертуара для пения оказывают влияние оп</w:t>
      </w:r>
      <w:r w:rsidRPr="006875FA">
        <w:rPr>
          <w:color w:val="000000"/>
          <w:sz w:val="28"/>
          <w:szCs w:val="28"/>
        </w:rPr>
        <w:softHyphen/>
        <w:t>ределенные ограничения, возникающие при работе с деть</w:t>
      </w:r>
      <w:r w:rsidRPr="006875FA">
        <w:rPr>
          <w:color w:val="000000"/>
          <w:sz w:val="28"/>
          <w:szCs w:val="28"/>
        </w:rPr>
        <w:softHyphen/>
        <w:t>ми данного контингента: 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т.д. В связи с этим, репертуар для пения детьми младшего школьного воз</w:t>
      </w:r>
      <w:r w:rsidRPr="006875FA">
        <w:rPr>
          <w:color w:val="000000"/>
          <w:sz w:val="28"/>
          <w:szCs w:val="28"/>
        </w:rPr>
        <w:softHyphen/>
        <w:t>раста должен удовлетворять следующим требованиям до</w:t>
      </w:r>
      <w:r w:rsidRPr="006875FA">
        <w:rPr>
          <w:color w:val="000000"/>
          <w:sz w:val="28"/>
          <w:szCs w:val="28"/>
        </w:rPr>
        <w:softHyphen/>
        <w:t>ступности: иметь диапазон мелодии, удобный для ее вос</w:t>
      </w:r>
      <w:r w:rsidRPr="006875FA">
        <w:rPr>
          <w:color w:val="000000"/>
          <w:sz w:val="28"/>
          <w:szCs w:val="28"/>
        </w:rPr>
        <w:softHyphen/>
        <w:t>произведения детьми, несложный ритм, понятный и про</w:t>
      </w:r>
      <w:r w:rsidRPr="006875FA">
        <w:rPr>
          <w:color w:val="000000"/>
          <w:sz w:val="28"/>
          <w:szCs w:val="28"/>
        </w:rPr>
        <w:softHyphen/>
        <w:t>стой для произношения текст. Однако дети часто легче усва</w:t>
      </w:r>
      <w:r w:rsidRPr="006875FA">
        <w:rPr>
          <w:color w:val="000000"/>
          <w:sz w:val="28"/>
          <w:szCs w:val="28"/>
        </w:rPr>
        <w:softHyphen/>
        <w:t>ивают трудные для воспроизведения песни, если они отли</w:t>
      </w:r>
      <w:r w:rsidRPr="006875FA">
        <w:rPr>
          <w:color w:val="000000"/>
          <w:sz w:val="28"/>
          <w:szCs w:val="28"/>
        </w:rPr>
        <w:softHyphen/>
        <w:t>чаются яркими образами, художественной привлекательно</w:t>
      </w:r>
      <w:r w:rsidRPr="006875FA">
        <w:rPr>
          <w:color w:val="000000"/>
          <w:sz w:val="28"/>
          <w:szCs w:val="28"/>
        </w:rPr>
        <w:softHyphen/>
        <w:t>стью, эмоциональностью, чем более доступные, но с мало</w:t>
      </w:r>
      <w:r w:rsidRPr="006875FA">
        <w:rPr>
          <w:color w:val="000000"/>
          <w:sz w:val="28"/>
          <w:szCs w:val="28"/>
        </w:rPr>
        <w:softHyphen/>
        <w:t>выразительной мелодией.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Музыка, рекомендуемая для обучения школьников с проблемами в развитии, большей частью создана для детей. Однако диапазон музыкального </w:t>
      </w:r>
      <w:r w:rsidRPr="006875FA">
        <w:rPr>
          <w:color w:val="000000"/>
          <w:sz w:val="28"/>
          <w:szCs w:val="28"/>
        </w:rPr>
        <w:lastRenderedPageBreak/>
        <w:t>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 познавательные способности, является естественной формой</w:t>
      </w:r>
      <w:r w:rsidRPr="006875FA">
        <w:rPr>
          <w:b/>
          <w:bCs/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>овладения богатством музыкальной культуры.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Музыкальный репертуар для пения и слушания дан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</w:t>
      </w:r>
      <w:r w:rsidRPr="006875FA">
        <w:rPr>
          <w:b/>
          <w:bCs/>
          <w:color w:val="000000"/>
          <w:sz w:val="28"/>
          <w:szCs w:val="28"/>
        </w:rPr>
        <w:t xml:space="preserve">Критерии отбора </w:t>
      </w:r>
      <w:r w:rsidRPr="006875FA">
        <w:rPr>
          <w:b/>
          <w:color w:val="000000"/>
          <w:sz w:val="28"/>
          <w:szCs w:val="28"/>
        </w:rPr>
        <w:t>музыкального материала</w:t>
      </w:r>
      <w:r w:rsidRPr="006875FA">
        <w:rPr>
          <w:color w:val="000000"/>
          <w:sz w:val="28"/>
          <w:szCs w:val="28"/>
        </w:rPr>
        <w:t xml:space="preserve"> в данную программу заимствованы из концепции Д. Б. Кабалевского — это </w:t>
      </w:r>
      <w:r w:rsidRPr="006875FA">
        <w:rPr>
          <w:i/>
          <w:iCs/>
          <w:color w:val="000000"/>
          <w:sz w:val="28"/>
          <w:szCs w:val="28"/>
        </w:rPr>
        <w:t xml:space="preserve">художественная ценность </w:t>
      </w:r>
      <w:r w:rsidRPr="006875FA">
        <w:rPr>
          <w:color w:val="000000"/>
          <w:sz w:val="28"/>
          <w:szCs w:val="28"/>
        </w:rPr>
        <w:t xml:space="preserve">музыкальных произведений, их </w:t>
      </w:r>
      <w:r w:rsidRPr="006875FA">
        <w:rPr>
          <w:i/>
          <w:iCs/>
          <w:color w:val="000000"/>
          <w:sz w:val="28"/>
          <w:szCs w:val="28"/>
        </w:rPr>
        <w:t xml:space="preserve">воспитательная значимость </w:t>
      </w:r>
      <w:r w:rsidRPr="006875FA">
        <w:rPr>
          <w:color w:val="000000"/>
          <w:sz w:val="28"/>
          <w:szCs w:val="28"/>
        </w:rPr>
        <w:t xml:space="preserve">и </w:t>
      </w:r>
      <w:r w:rsidR="00077C79">
        <w:rPr>
          <w:i/>
          <w:iCs/>
          <w:color w:val="000000"/>
          <w:sz w:val="28"/>
          <w:szCs w:val="28"/>
        </w:rPr>
        <w:t xml:space="preserve">педагогическая </w:t>
      </w:r>
      <w:r w:rsidRPr="006875FA">
        <w:rPr>
          <w:i/>
          <w:iCs/>
          <w:color w:val="000000"/>
          <w:sz w:val="28"/>
          <w:szCs w:val="28"/>
        </w:rPr>
        <w:t>целесообразность.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    </w:t>
      </w:r>
      <w:r w:rsidRPr="006875FA">
        <w:rPr>
          <w:color w:val="000000"/>
          <w:sz w:val="28"/>
          <w:szCs w:val="28"/>
        </w:rPr>
        <w:t xml:space="preserve">Основными </w:t>
      </w:r>
      <w:r w:rsidRPr="006875FA">
        <w:rPr>
          <w:b/>
          <w:bCs/>
          <w:color w:val="000000"/>
          <w:sz w:val="28"/>
          <w:szCs w:val="28"/>
        </w:rPr>
        <w:t xml:space="preserve">методическими принципами </w:t>
      </w:r>
      <w:r w:rsidRPr="006875FA">
        <w:rPr>
          <w:b/>
          <w:color w:val="000000"/>
          <w:sz w:val="28"/>
          <w:szCs w:val="28"/>
        </w:rPr>
        <w:t>программы</w:t>
      </w:r>
      <w:r w:rsidRPr="006875FA">
        <w:rPr>
          <w:color w:val="000000"/>
          <w:sz w:val="28"/>
          <w:szCs w:val="28"/>
        </w:rPr>
        <w:t xml:space="preserve"> являются: увлеченность, триединство деятельности композитора — исполнителя — слушателя, «тождество и контраст», интонационность, опора на отечественную музыкальную культуру.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 xml:space="preserve">Принцип </w:t>
      </w:r>
      <w:r w:rsidRPr="006875FA">
        <w:rPr>
          <w:i/>
          <w:iCs/>
          <w:color w:val="000000"/>
          <w:sz w:val="28"/>
          <w:szCs w:val="28"/>
        </w:rPr>
        <w:t xml:space="preserve">увлеченности, </w:t>
      </w:r>
      <w:r w:rsidRPr="006875FA">
        <w:rPr>
          <w:color w:val="000000"/>
          <w:sz w:val="28"/>
          <w:szCs w:val="28"/>
        </w:rPr>
        <w:t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</w:t>
      </w:r>
      <w:r w:rsidR="00974215">
        <w:rPr>
          <w:color w:val="000000"/>
          <w:sz w:val="28"/>
          <w:szCs w:val="28"/>
        </w:rPr>
        <w:t xml:space="preserve">венно-образного </w:t>
      </w:r>
      <w:proofErr w:type="spellStart"/>
      <w:r w:rsidR="00974215">
        <w:rPr>
          <w:color w:val="000000"/>
          <w:sz w:val="28"/>
          <w:szCs w:val="28"/>
        </w:rPr>
        <w:t>музицирования</w:t>
      </w:r>
      <w:proofErr w:type="spellEnd"/>
      <w:r w:rsidR="00974215">
        <w:rPr>
          <w:color w:val="000000"/>
          <w:sz w:val="28"/>
          <w:szCs w:val="28"/>
        </w:rPr>
        <w:t xml:space="preserve"> и </w:t>
      </w:r>
      <w:r w:rsidRPr="006875FA">
        <w:rPr>
          <w:color w:val="000000"/>
          <w:sz w:val="28"/>
          <w:szCs w:val="28"/>
        </w:rPr>
        <w:t>творческое самовыражение.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 xml:space="preserve">Принцип </w:t>
      </w:r>
      <w:r w:rsidRPr="006875FA">
        <w:rPr>
          <w:i/>
          <w:iCs/>
          <w:color w:val="000000"/>
          <w:sz w:val="28"/>
          <w:szCs w:val="28"/>
        </w:rPr>
        <w:t xml:space="preserve">триединства деятельности композитора — исполнителя — слушателя </w:t>
      </w:r>
      <w:r w:rsidRPr="006875FA">
        <w:rPr>
          <w:color w:val="000000"/>
          <w:sz w:val="28"/>
          <w:szCs w:val="28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>      </w:t>
      </w:r>
      <w:proofErr w:type="spellStart"/>
      <w:r w:rsidRPr="006875FA">
        <w:rPr>
          <w:i/>
          <w:iCs/>
          <w:color w:val="000000"/>
          <w:sz w:val="28"/>
          <w:szCs w:val="28"/>
        </w:rPr>
        <w:t>Интонационность</w:t>
      </w:r>
      <w:proofErr w:type="spellEnd"/>
      <w:r w:rsidRPr="006875FA">
        <w:rPr>
          <w:i/>
          <w:iCs/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6875FA">
        <w:rPr>
          <w:color w:val="000000"/>
          <w:sz w:val="28"/>
          <w:szCs w:val="28"/>
        </w:rPr>
        <w:t>музыкальное</w:t>
      </w:r>
      <w:proofErr w:type="gramEnd"/>
      <w:r w:rsidRPr="006875FA">
        <w:rPr>
          <w:color w:val="000000"/>
          <w:sz w:val="28"/>
          <w:szCs w:val="28"/>
        </w:rPr>
        <w:t xml:space="preserve"> с обще духовным.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   Особенности организации учебного процесса на уроках музыки: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     </w:t>
      </w:r>
      <w:r w:rsidRPr="006875FA">
        <w:rPr>
          <w:b/>
          <w:bCs/>
          <w:color w:val="000000"/>
          <w:sz w:val="28"/>
          <w:szCs w:val="28"/>
        </w:rPr>
        <w:t xml:space="preserve">Виды музыкальной деятельности </w:t>
      </w:r>
      <w:r w:rsidRPr="006875FA">
        <w:rPr>
          <w:color w:val="000000"/>
          <w:sz w:val="28"/>
          <w:szCs w:val="28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Pr="006875FA">
        <w:rPr>
          <w:color w:val="000000"/>
          <w:sz w:val="28"/>
          <w:szCs w:val="28"/>
        </w:rPr>
        <w:t>Эльконин</w:t>
      </w:r>
      <w:proofErr w:type="spellEnd"/>
      <w:r w:rsidRPr="006875FA">
        <w:rPr>
          <w:color w:val="000000"/>
          <w:sz w:val="28"/>
          <w:szCs w:val="28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В сферу исполнительской деятельности учащихся входят: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-хоровое и ансамблевое пение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пластическое интонирование и музыкально-ритмические движения;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игра на музыкальных инструментах;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инсценировка (разыгрывание) песен, сюжетов сказок, музыкальных пьес программного характера;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lastRenderedPageBreak/>
        <w:t>-освоение элементов музыкальной грамоты как средства фиксации музыкальной речи.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proofErr w:type="gramStart"/>
      <w:r w:rsidRPr="006875FA">
        <w:rPr>
          <w:color w:val="000000"/>
          <w:sz w:val="28"/>
          <w:szCs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пластической), в рисунках на темы полюбившихся музыкальных произведений, эскизов костюмов и декораций к операм, балетам, музыкальным спектаклям, в составлении художественных коллажей, поэтических дневников, программ концертов, в подборе музыкальных «коллекций» в домашнюю фонотеку, в «создании» рисованных мультфильмов, озвученных знакомой музыкой, небольших литературных сочинений о музыке, музыкальных инструментах</w:t>
      </w:r>
      <w:proofErr w:type="gramEnd"/>
      <w:r w:rsidRPr="006875FA">
        <w:rPr>
          <w:color w:val="000000"/>
          <w:sz w:val="28"/>
          <w:szCs w:val="28"/>
        </w:rPr>
        <w:t xml:space="preserve">, </w:t>
      </w:r>
      <w:proofErr w:type="gramStart"/>
      <w:r w:rsidRPr="006875FA">
        <w:rPr>
          <w:color w:val="000000"/>
          <w:sz w:val="28"/>
          <w:szCs w:val="28"/>
        </w:rPr>
        <w:t>музыкантах</w:t>
      </w:r>
      <w:proofErr w:type="gramEnd"/>
      <w:r w:rsidRPr="006875FA">
        <w:rPr>
          <w:color w:val="000000"/>
          <w:sz w:val="28"/>
          <w:szCs w:val="28"/>
        </w:rPr>
        <w:t xml:space="preserve"> и др.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      Урок музыки и движения </w:t>
      </w:r>
      <w:r w:rsidRPr="006875FA">
        <w:rPr>
          <w:color w:val="000000"/>
          <w:sz w:val="28"/>
          <w:szCs w:val="28"/>
        </w:rPr>
        <w:t xml:space="preserve">в данной программе трактуется как урок искусства, нравственно-эстетическим </w:t>
      </w:r>
      <w:proofErr w:type="gramStart"/>
      <w:r w:rsidRPr="006875FA">
        <w:rPr>
          <w:color w:val="000000"/>
          <w:sz w:val="28"/>
          <w:szCs w:val="28"/>
        </w:rPr>
        <w:t>стержнем</w:t>
      </w:r>
      <w:proofErr w:type="gramEnd"/>
      <w:r w:rsidRPr="006875FA">
        <w:rPr>
          <w:color w:val="000000"/>
          <w:sz w:val="28"/>
          <w:szCs w:val="28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мире. </w:t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   </w:t>
      </w:r>
      <w:r w:rsidRPr="006875FA">
        <w:rPr>
          <w:b/>
          <w:bCs/>
          <w:color w:val="000000"/>
          <w:sz w:val="28"/>
          <w:szCs w:val="28"/>
        </w:rPr>
        <w:t> </w:t>
      </w:r>
      <w:proofErr w:type="gramStart"/>
      <w:r w:rsidRPr="006875FA">
        <w:rPr>
          <w:b/>
          <w:bCs/>
          <w:color w:val="000000"/>
          <w:sz w:val="28"/>
          <w:szCs w:val="28"/>
        </w:rPr>
        <w:t xml:space="preserve">Методы музыкального образования и воспитания </w:t>
      </w:r>
      <w:r w:rsidRPr="006875FA">
        <w:rPr>
          <w:color w:val="000000"/>
          <w:sz w:val="28"/>
          <w:szCs w:val="28"/>
        </w:rPr>
        <w:t>младших школьников отражают цель, задачи и содержание данной программы: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художественного, нравственно-эстетического познания музыки;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интонационно-стилевого постижения музыки;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эмоциональной драматургии;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концентричности организации музыкального материала;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 xml:space="preserve">— метод </w:t>
      </w:r>
      <w:r w:rsidR="00974215">
        <w:rPr>
          <w:color w:val="000000"/>
          <w:sz w:val="28"/>
          <w:szCs w:val="28"/>
        </w:rPr>
        <w:t>«</w:t>
      </w:r>
      <w:r w:rsidRPr="006875FA">
        <w:rPr>
          <w:color w:val="000000"/>
          <w:sz w:val="28"/>
          <w:szCs w:val="28"/>
        </w:rPr>
        <w:t>забегания</w:t>
      </w:r>
      <w:r w:rsidR="00974215">
        <w:rPr>
          <w:color w:val="000000"/>
          <w:sz w:val="28"/>
          <w:szCs w:val="28"/>
        </w:rPr>
        <w:t>»</w:t>
      </w:r>
      <w:r w:rsidRPr="006875FA">
        <w:rPr>
          <w:color w:val="000000"/>
          <w:sz w:val="28"/>
          <w:szCs w:val="28"/>
        </w:rPr>
        <w:t xml:space="preserve"> вперед и возвращения к пройденному (перспективы и ретроспективы в обучении);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создания «композиций» (в форме диалога, музыкальных ансамблей и др.);</w:t>
      </w:r>
      <w:proofErr w:type="gramEnd"/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— метод игры;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 xml:space="preserve">— метод художественного контекста (выхода за пределы музыки).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      Структуру программы </w:t>
      </w:r>
      <w:r w:rsidRPr="006875FA">
        <w:rPr>
          <w:color w:val="000000"/>
          <w:sz w:val="28"/>
          <w:szCs w:val="28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 В программе данного класса два раздела: «Музыка вокруг нас» и «Музыка и ты». </w:t>
      </w:r>
      <w:r w:rsidR="00D524D6" w:rsidRPr="006875FA">
        <w:rPr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lastRenderedPageBreak/>
        <w:t>      </w:t>
      </w:r>
      <w:r w:rsidRPr="006875FA">
        <w:rPr>
          <w:color w:val="000000"/>
          <w:sz w:val="28"/>
          <w:szCs w:val="28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875FA">
        <w:rPr>
          <w:color w:val="000000"/>
          <w:sz w:val="28"/>
          <w:szCs w:val="28"/>
        </w:rPr>
        <w:t>слышания</w:t>
      </w:r>
      <w:proofErr w:type="spellEnd"/>
      <w:r w:rsidRPr="006875FA">
        <w:rPr>
          <w:color w:val="000000"/>
          <w:sz w:val="28"/>
          <w:szCs w:val="28"/>
        </w:rPr>
        <w:t>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 xml:space="preserve">В учебниках и рабочих тетрадях проблемные вопросы и задания нацеливают учащихся на самостоятельную работу в классе и дома (при наличии у ребенка аудиокассеты — домашней фонотеки по программе), исполнение песен и основных тем сочинений крупных жанров, </w:t>
      </w:r>
      <w:proofErr w:type="spellStart"/>
      <w:r w:rsidRPr="006875FA">
        <w:rPr>
          <w:color w:val="000000"/>
          <w:sz w:val="28"/>
          <w:szCs w:val="28"/>
        </w:rPr>
        <w:t>дирижирование</w:t>
      </w:r>
      <w:proofErr w:type="spellEnd"/>
      <w:r w:rsidRPr="006875FA">
        <w:rPr>
          <w:color w:val="000000"/>
          <w:sz w:val="28"/>
          <w:szCs w:val="28"/>
        </w:rPr>
        <w:t>, музыкальные игры.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Основные понятия и музыкальные термины (общие и частные) вводятся на страницах учебников и тетрадей, постепенно учащиеся начинают овладевать ими и использовать в своей музыкальной деятельности.</w:t>
      </w:r>
      <w:r w:rsidRPr="006875FA">
        <w:rPr>
          <w:color w:val="000000"/>
          <w:sz w:val="28"/>
          <w:szCs w:val="28"/>
        </w:rPr>
        <w:br/>
      </w:r>
      <w:r w:rsidRPr="006875FA">
        <w:rPr>
          <w:b/>
          <w:bCs/>
          <w:color w:val="000000"/>
          <w:sz w:val="28"/>
          <w:szCs w:val="28"/>
        </w:rPr>
        <w:t>      </w:t>
      </w:r>
      <w:r w:rsidRPr="006875FA">
        <w:rPr>
          <w:color w:val="000000"/>
          <w:sz w:val="28"/>
          <w:szCs w:val="28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</w:t>
      </w:r>
      <w:r w:rsidRPr="006875FA">
        <w:rPr>
          <w:b/>
          <w:color w:val="000000"/>
          <w:sz w:val="28"/>
          <w:szCs w:val="28"/>
        </w:rPr>
        <w:t>Педагогические технологии (методы, приемы):</w:t>
      </w:r>
    </w:p>
    <w:p w:rsidR="006875FA" w:rsidRPr="006875FA" w:rsidRDefault="006875FA" w:rsidP="006875FA">
      <w:pPr>
        <w:ind w:firstLine="708"/>
        <w:jc w:val="both"/>
        <w:rPr>
          <w:i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  </w:t>
      </w:r>
      <w:r w:rsidRPr="006875FA">
        <w:rPr>
          <w:color w:val="000000"/>
          <w:sz w:val="28"/>
          <w:szCs w:val="28"/>
        </w:rPr>
        <w:t>Для детей, обучающихся в коррекционной школе, воспри</w:t>
      </w:r>
      <w:r w:rsidRPr="006875FA">
        <w:rPr>
          <w:color w:val="000000"/>
          <w:sz w:val="28"/>
          <w:szCs w:val="28"/>
        </w:rPr>
        <w:softHyphen/>
        <w:t>ятие музыки является ведущим видом деятельности на уроках пения, так как базируется на ярких музыкальных впечатлени</w:t>
      </w:r>
      <w:r w:rsidRPr="006875FA">
        <w:rPr>
          <w:color w:val="000000"/>
          <w:sz w:val="28"/>
          <w:szCs w:val="28"/>
        </w:rPr>
        <w:softHyphen/>
        <w:t xml:space="preserve">ях. Все сведения о музыке даются детям с использованием ее натурального звучания. Существует много методов, которыми располагает учитель, для того чтобы воплотить в жизнь эту важную задачу.                                                                                                                                                                </w:t>
      </w:r>
      <w:proofErr w:type="gramStart"/>
      <w:r w:rsidRPr="006875FA">
        <w:rPr>
          <w:color w:val="000000"/>
          <w:sz w:val="28"/>
          <w:szCs w:val="28"/>
        </w:rPr>
        <w:t xml:space="preserve">Наиболее распространенные из них: </w:t>
      </w:r>
      <w:r w:rsidRPr="006875FA">
        <w:rPr>
          <w:i/>
          <w:color w:val="000000"/>
          <w:sz w:val="28"/>
          <w:szCs w:val="28"/>
        </w:rPr>
        <w:t>нагляд</w:t>
      </w:r>
      <w:r w:rsidRPr="006875FA">
        <w:rPr>
          <w:i/>
          <w:color w:val="000000"/>
          <w:sz w:val="28"/>
          <w:szCs w:val="28"/>
        </w:rPr>
        <w:softHyphen/>
        <w:t>ный, словесный, практический.</w:t>
      </w:r>
      <w:proofErr w:type="gramEnd"/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Наглядный </w:t>
      </w:r>
      <w:r w:rsidRPr="006875FA">
        <w:rPr>
          <w:color w:val="000000"/>
          <w:sz w:val="28"/>
          <w:szCs w:val="28"/>
        </w:rPr>
        <w:t xml:space="preserve">метод имеет две разновидности: </w:t>
      </w:r>
    </w:p>
    <w:p w:rsidR="006875FA" w:rsidRPr="00974215" w:rsidRDefault="006875FA" w:rsidP="00974215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875FA">
        <w:rPr>
          <w:b/>
          <w:bCs/>
          <w:color w:val="000000"/>
          <w:sz w:val="28"/>
          <w:szCs w:val="28"/>
        </w:rPr>
        <w:t xml:space="preserve">наглядно-слуховой </w:t>
      </w:r>
      <w:r w:rsidRPr="006875FA">
        <w:rPr>
          <w:color w:val="000000"/>
          <w:sz w:val="28"/>
          <w:szCs w:val="28"/>
        </w:rPr>
        <w:t>(</w:t>
      </w:r>
      <w:r w:rsidRPr="00E21EA4">
        <w:rPr>
          <w:color w:val="000000"/>
          <w:sz w:val="28"/>
          <w:szCs w:val="28"/>
        </w:rPr>
        <w:t>исполнение музыки) и</w:t>
      </w:r>
      <w:r w:rsidRPr="00974215">
        <w:rPr>
          <w:b/>
          <w:color w:val="000000"/>
          <w:sz w:val="28"/>
          <w:szCs w:val="28"/>
          <w:u w:val="single"/>
        </w:rPr>
        <w:t xml:space="preserve"> </w:t>
      </w:r>
      <w:r w:rsidRPr="006875FA">
        <w:rPr>
          <w:b/>
          <w:bCs/>
          <w:color w:val="000000"/>
          <w:sz w:val="28"/>
          <w:szCs w:val="28"/>
          <w:u w:val="single"/>
        </w:rPr>
        <w:t xml:space="preserve">наглядно-зрительный </w:t>
      </w:r>
      <w:r w:rsidRPr="00974215">
        <w:rPr>
          <w:color w:val="000000"/>
          <w:sz w:val="28"/>
          <w:szCs w:val="28"/>
        </w:rPr>
        <w:t>(по</w:t>
      </w:r>
      <w:r w:rsidRPr="006875FA">
        <w:rPr>
          <w:color w:val="000000"/>
          <w:sz w:val="28"/>
          <w:szCs w:val="28"/>
        </w:rPr>
        <w:t>каз иллюстраций, картинок, применение наглядных пособий).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Словесный метод </w:t>
      </w:r>
      <w:r w:rsidRPr="006875FA">
        <w:rPr>
          <w:color w:val="000000"/>
          <w:sz w:val="28"/>
          <w:szCs w:val="28"/>
        </w:rPr>
        <w:t xml:space="preserve">также очень важен. Речь идет не о </w:t>
      </w:r>
      <w:proofErr w:type="gramStart"/>
      <w:r w:rsidRPr="006875FA">
        <w:rPr>
          <w:color w:val="000000"/>
          <w:sz w:val="28"/>
          <w:szCs w:val="28"/>
        </w:rPr>
        <w:t>рассказе</w:t>
      </w:r>
      <w:proofErr w:type="gramEnd"/>
      <w:r w:rsidRPr="006875FA">
        <w:rPr>
          <w:color w:val="000000"/>
          <w:sz w:val="28"/>
          <w:szCs w:val="28"/>
        </w:rPr>
        <w:t xml:space="preserve"> о музыке, а о необходимости углубить восприятие му</w:t>
      </w:r>
      <w:r w:rsidRPr="006875FA">
        <w:rPr>
          <w:color w:val="000000"/>
          <w:sz w:val="28"/>
          <w:szCs w:val="28"/>
        </w:rPr>
        <w:softHyphen/>
        <w:t>зыки детьми.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Перед исполнением пьесы необходимо сообщить детям ее название. Беседа об исполняемом произведении должна обя</w:t>
      </w:r>
      <w:r w:rsidRPr="006875FA">
        <w:rPr>
          <w:color w:val="000000"/>
          <w:sz w:val="28"/>
          <w:szCs w:val="28"/>
        </w:rPr>
        <w:softHyphen/>
        <w:t>зательно включать в себя следующие компоненты: сведения о музыке как о виде искусства, краткий рассказ о композито</w:t>
      </w:r>
      <w:r w:rsidRPr="006875FA">
        <w:rPr>
          <w:color w:val="000000"/>
          <w:sz w:val="28"/>
          <w:szCs w:val="28"/>
        </w:rPr>
        <w:softHyphen/>
        <w:t>ре и жанровой принадлежности исполняемого произведения. Слушание музыки следует проводить, опираясь на три взаимосвязанные между собой темы: «Какие чувства передает му</w:t>
      </w:r>
      <w:r w:rsidRPr="006875FA">
        <w:rPr>
          <w:color w:val="000000"/>
          <w:sz w:val="28"/>
          <w:szCs w:val="28"/>
        </w:rPr>
        <w:softHyphen/>
        <w:t xml:space="preserve">зыка?», «О чем рассказывает музыка?», «Как </w:t>
      </w:r>
      <w:r w:rsidRPr="006875FA">
        <w:rPr>
          <w:color w:val="000000"/>
          <w:sz w:val="28"/>
          <w:szCs w:val="28"/>
        </w:rPr>
        <w:lastRenderedPageBreak/>
        <w:t>рассказывает музыка?». Эта последовательность может быть использована как схема беседы о музыкальном произведении на протяже</w:t>
      </w:r>
      <w:r w:rsidRPr="006875FA">
        <w:rPr>
          <w:color w:val="000000"/>
          <w:sz w:val="28"/>
          <w:szCs w:val="28"/>
        </w:rPr>
        <w:softHyphen/>
        <w:t>нии нескольких занятий.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 xml:space="preserve">Практический метод. </w:t>
      </w:r>
      <w:r w:rsidRPr="006875FA">
        <w:rPr>
          <w:color w:val="000000"/>
          <w:sz w:val="28"/>
          <w:szCs w:val="28"/>
        </w:rPr>
        <w:t xml:space="preserve">При первом прослушивании пьесы учащимся предлагается различить настроение, выраженное в музыке. На втором уроке </w:t>
      </w:r>
      <w:r w:rsidRPr="006875FA">
        <w:rPr>
          <w:b/>
          <w:bCs/>
          <w:color w:val="000000"/>
          <w:sz w:val="28"/>
          <w:szCs w:val="28"/>
        </w:rPr>
        <w:t xml:space="preserve">учитель </w:t>
      </w:r>
      <w:r w:rsidRPr="006875FA">
        <w:rPr>
          <w:color w:val="000000"/>
          <w:sz w:val="28"/>
          <w:szCs w:val="28"/>
        </w:rPr>
        <w:t>может исполнить фраг</w:t>
      </w:r>
      <w:r w:rsidRPr="006875FA">
        <w:rPr>
          <w:color w:val="000000"/>
          <w:sz w:val="28"/>
          <w:szCs w:val="28"/>
        </w:rPr>
        <w:softHyphen/>
        <w:t>мент пьесы. Дети должны вспомнить название пьесы и её автора. Педагог уточняет и дополняет ответы детей.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На третьем уроке учащимся предлагается различить средства  музыкальной   выразительности,  жанр  произведения определить их роль в создании музыкального образа.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Для развития восприятия используются такие приемы, как прослушивание грамзаписи, чтение стихотворений, показ ил</w:t>
      </w:r>
      <w:r w:rsidRPr="006875FA">
        <w:rPr>
          <w:color w:val="000000"/>
          <w:sz w:val="28"/>
          <w:szCs w:val="28"/>
        </w:rPr>
        <w:softHyphen/>
        <w:t>люстраций, игрушек, передача характера музыки в движении.</w:t>
      </w:r>
    </w:p>
    <w:p w:rsidR="006875FA" w:rsidRDefault="006875FA" w:rsidP="00D524D6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Музыкальное произведение, сыгранное грамотно, ярко, вызывает у детей сильный эмоциональный отклик, побуждает к высказываниям.</w:t>
      </w:r>
    </w:p>
    <w:p w:rsidR="004A57E2" w:rsidRDefault="004A57E2" w:rsidP="00D524D6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Default="004A57E2" w:rsidP="00D524D6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Default="004A57E2" w:rsidP="00D524D6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Default="004A57E2" w:rsidP="00D524D6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Default="004A57E2" w:rsidP="00D524D6">
      <w:pPr>
        <w:ind w:firstLine="708"/>
        <w:jc w:val="both"/>
        <w:rPr>
          <w:b/>
          <w:color w:val="000000"/>
          <w:sz w:val="28"/>
          <w:szCs w:val="28"/>
        </w:rPr>
      </w:pPr>
    </w:p>
    <w:p w:rsidR="00D524D6" w:rsidRPr="00D524D6" w:rsidRDefault="00D524D6" w:rsidP="00D524D6">
      <w:pPr>
        <w:ind w:firstLine="708"/>
        <w:jc w:val="both"/>
        <w:rPr>
          <w:b/>
          <w:color w:val="000000"/>
          <w:sz w:val="28"/>
          <w:szCs w:val="28"/>
        </w:rPr>
      </w:pPr>
      <w:r w:rsidRPr="00D524D6">
        <w:rPr>
          <w:b/>
          <w:color w:val="000000"/>
          <w:sz w:val="28"/>
          <w:szCs w:val="28"/>
        </w:rPr>
        <w:t>Содержание курса</w:t>
      </w:r>
      <w:r w:rsidR="00CF3F72">
        <w:rPr>
          <w:b/>
          <w:color w:val="000000"/>
          <w:sz w:val="28"/>
          <w:szCs w:val="28"/>
        </w:rPr>
        <w:t>:</w:t>
      </w: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>Пение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1) Обучение певческой установке. Работа над напевным звучанием  на основе элементарного овладения певческим дыханием.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2) Певческий диапазон (ре</w:t>
      </w:r>
      <w:proofErr w:type="gramStart"/>
      <w:r w:rsidRPr="006875FA">
        <w:rPr>
          <w:color w:val="000000"/>
          <w:sz w:val="28"/>
          <w:szCs w:val="28"/>
        </w:rPr>
        <w:t>1</w:t>
      </w:r>
      <w:proofErr w:type="gramEnd"/>
      <w:r w:rsidRPr="006875FA">
        <w:rPr>
          <w:color w:val="000000"/>
          <w:sz w:val="28"/>
          <w:szCs w:val="28"/>
        </w:rPr>
        <w:t xml:space="preserve"> — си1).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3) Развитие умения напевного звучания при точном инто</w:t>
      </w:r>
      <w:r w:rsidRPr="006875FA">
        <w:rPr>
          <w:color w:val="000000"/>
          <w:sz w:val="28"/>
          <w:szCs w:val="28"/>
        </w:rPr>
        <w:softHyphen/>
        <w:t>нировании мотива.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4) Активизация внимания к единой правиль</w:t>
      </w:r>
      <w:r w:rsidRPr="006875FA">
        <w:rPr>
          <w:color w:val="000000"/>
          <w:sz w:val="28"/>
          <w:szCs w:val="28"/>
        </w:rPr>
        <w:softHyphen/>
        <w:t xml:space="preserve">ной интонации. Развитие слухового внимания и чувства ритма </w:t>
      </w:r>
      <w:r w:rsidRPr="006875FA">
        <w:rPr>
          <w:b/>
          <w:bCs/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>на специальных ритмических упражнениях.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5) Развитие умения брать дыхание перед началом музыкальной фразы, отработка навыков экономного выдоха, удер</w:t>
      </w:r>
      <w:r w:rsidRPr="006875FA">
        <w:rPr>
          <w:color w:val="000000"/>
          <w:sz w:val="28"/>
          <w:szCs w:val="28"/>
        </w:rPr>
        <w:softHyphen/>
        <w:t>живания дыхания на более длинных фразах.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6) Развитие умения петь легким звуком песни подвижного характера и плавно — песни напевного характера.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7) Продолжение работы над пением в унисон. Выразитель</w:t>
      </w:r>
      <w:r w:rsidRPr="006875FA">
        <w:rPr>
          <w:color w:val="000000"/>
          <w:sz w:val="28"/>
          <w:szCs w:val="28"/>
        </w:rPr>
        <w:softHyphen/>
        <w:t>но-эмоциональное исполнение выученных песен с простей</w:t>
      </w:r>
      <w:r w:rsidRPr="006875FA">
        <w:rPr>
          <w:color w:val="000000"/>
          <w:sz w:val="28"/>
          <w:szCs w:val="28"/>
        </w:rPr>
        <w:softHyphen/>
        <w:t>шими элементами динамических оттенков.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8) Развитие умения слышать вступление и правильно начи</w:t>
      </w:r>
      <w:r w:rsidRPr="006875FA">
        <w:rPr>
          <w:color w:val="000000"/>
          <w:sz w:val="28"/>
          <w:szCs w:val="28"/>
        </w:rPr>
        <w:softHyphen/>
        <w:t>нать пение вместе с педагогом и без него, прислушиваться к пению одноклассников.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9) Развитие понимания содержания песни на основе харак</w:t>
      </w:r>
      <w:r w:rsidRPr="006875FA">
        <w:rPr>
          <w:color w:val="000000"/>
          <w:sz w:val="28"/>
          <w:szCs w:val="28"/>
        </w:rPr>
        <w:softHyphen/>
        <w:t>тера ее мелодии (веселого, грустного, спокойного) и текста.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10) Получение эстетического наслаждения от собственного пения.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Коррекционные  задачи: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-</w:t>
      </w:r>
      <w:r w:rsidRPr="006875FA">
        <w:rPr>
          <w:color w:val="000000"/>
          <w:sz w:val="28"/>
          <w:szCs w:val="28"/>
        </w:rPr>
        <w:t>обучать навыкам самоконтроля;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-увеличение объема запоминания словестного материала;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развитие долговременной памяти;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-обучение приемам сравнения.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lastRenderedPageBreak/>
        <w:t>Слушание музыки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1) Развитие эмоциональной отзывчивости и реагирования на музыку различного характера.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2) Развитие умения самостоятельно узнавать и называть пес</w:t>
      </w:r>
      <w:r w:rsidRPr="006875FA">
        <w:rPr>
          <w:color w:val="000000"/>
          <w:sz w:val="28"/>
          <w:szCs w:val="28"/>
        </w:rPr>
        <w:softHyphen/>
        <w:t xml:space="preserve">ни по вступлению.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3) Развитие умения дифференцировать различные части  песни: вступление, запев, припев, проигрыш, окончание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875FA">
        <w:rPr>
          <w:color w:val="000000"/>
          <w:sz w:val="28"/>
          <w:szCs w:val="28"/>
        </w:rPr>
        <w:t xml:space="preserve">4) Развитие умения определять разнообразные по форме </w:t>
      </w:r>
      <w:r w:rsidRPr="006875FA">
        <w:rPr>
          <w:b/>
          <w:bCs/>
          <w:i/>
          <w:iCs/>
          <w:color w:val="000000"/>
          <w:sz w:val="28"/>
          <w:szCs w:val="28"/>
        </w:rPr>
        <w:t xml:space="preserve">у </w:t>
      </w:r>
      <w:r w:rsidRPr="006875FA">
        <w:rPr>
          <w:color w:val="000000"/>
          <w:sz w:val="28"/>
          <w:szCs w:val="28"/>
        </w:rPr>
        <w:t xml:space="preserve">характеру музыкальные произведения: марш, танец, песня </w:t>
      </w:r>
      <w:r w:rsidRPr="006875FA">
        <w:rPr>
          <w:b/>
          <w:bCs/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>веселая, грустная, спокойная.</w:t>
      </w:r>
      <w:proofErr w:type="gramEnd"/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5) Знакомство с музыкальными инструментами и их звуча</w:t>
      </w:r>
      <w:r w:rsidRPr="006875FA">
        <w:rPr>
          <w:color w:val="000000"/>
          <w:sz w:val="28"/>
          <w:szCs w:val="28"/>
        </w:rPr>
        <w:softHyphen/>
        <w:t>нием: баян, гитара, труба.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6) Развитие умения передачи словами внутреннего содер</w:t>
      </w:r>
      <w:r w:rsidRPr="006875FA">
        <w:rPr>
          <w:color w:val="000000"/>
          <w:sz w:val="28"/>
          <w:szCs w:val="28"/>
        </w:rPr>
        <w:softHyphen/>
        <w:t>жания музыкальных сочинений.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7) Игра на музыкальных инструментах.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8) Обучение детей игре на ударно-шумовых инструментах (маракасы, румба, бубен, треугольник).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основное содержание курса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</w:p>
    <w:p w:rsidR="000716AE" w:rsidRPr="000716AE" w:rsidRDefault="000716AE" w:rsidP="000716A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0716AE">
        <w:rPr>
          <w:b/>
          <w:color w:val="000000"/>
          <w:sz w:val="28"/>
          <w:szCs w:val="28"/>
        </w:rPr>
        <w:t>пражнения на ориентировку в пространстве</w:t>
      </w:r>
    </w:p>
    <w:p w:rsidR="000716AE" w:rsidRPr="000716AE" w:rsidRDefault="000716AE" w:rsidP="00BB0953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Правильное исходное положение. Ходьба и бег: с высоким подниманием колен, с отбрасыванием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прямой ноги вперед и оттягиванием носка. Пере</w:t>
      </w:r>
      <w:r w:rsidR="00BB0953">
        <w:rPr>
          <w:color w:val="000000"/>
          <w:sz w:val="28"/>
          <w:szCs w:val="28"/>
        </w:rPr>
        <w:t>строение в круг из шеренги, цепо</w:t>
      </w:r>
      <w:r w:rsidRPr="000716AE">
        <w:rPr>
          <w:color w:val="000000"/>
          <w:sz w:val="28"/>
          <w:szCs w:val="28"/>
        </w:rPr>
        <w:t>чки. Ориентировка в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направлении движений вперед, назад, направо, налево, в круг, из круга. Выполнение простых движений с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предметами во время ходьбы.</w:t>
      </w:r>
    </w:p>
    <w:p w:rsidR="000716AE" w:rsidRPr="000716AE" w:rsidRDefault="000716AE" w:rsidP="000716AE">
      <w:pPr>
        <w:ind w:firstLine="708"/>
        <w:jc w:val="both"/>
        <w:rPr>
          <w:b/>
          <w:color w:val="000000"/>
          <w:sz w:val="28"/>
          <w:szCs w:val="28"/>
        </w:rPr>
      </w:pPr>
      <w:r w:rsidRPr="000716AE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итмико – гимнастические упражнения</w:t>
      </w:r>
    </w:p>
    <w:p w:rsidR="000716AE" w:rsidRPr="000716AE" w:rsidRDefault="000716AE" w:rsidP="00BB0953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Общеразвивающие упражнения. Наклоны, выпрямление и повороты головы, круговые движения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плечами («паровозики»). Движения рук в разных направлениях без предметов и с предметами (флажки,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погремушки, ленты). Наклоны и повороты туловища вправо, влево (класть и поднимать предметы пере</w:t>
      </w:r>
      <w:r w:rsidR="00BB0953">
        <w:rPr>
          <w:color w:val="000000"/>
          <w:sz w:val="28"/>
          <w:szCs w:val="28"/>
        </w:rPr>
        <w:t xml:space="preserve">д </w:t>
      </w:r>
      <w:r w:rsidRPr="000716AE">
        <w:rPr>
          <w:color w:val="000000"/>
          <w:sz w:val="28"/>
          <w:szCs w:val="28"/>
        </w:rPr>
        <w:t>собой и сбоку). Приседания с опорой и без опоры, с предметами (обруч, палка, флажки, мяч). Сгибание и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разгибание ноги в подъеме, отведение стопы наружу и приведение ее внутрь, круговые движения стопой,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 xml:space="preserve">выставление ноги на носок вперед и в стороны, вставание на </w:t>
      </w:r>
      <w:proofErr w:type="spellStart"/>
      <w:r w:rsidRPr="000716AE">
        <w:rPr>
          <w:color w:val="000000"/>
          <w:sz w:val="28"/>
          <w:szCs w:val="28"/>
        </w:rPr>
        <w:t>полупальцы</w:t>
      </w:r>
      <w:proofErr w:type="spellEnd"/>
      <w:r w:rsidRPr="000716AE">
        <w:rPr>
          <w:color w:val="000000"/>
          <w:sz w:val="28"/>
          <w:szCs w:val="28"/>
        </w:rPr>
        <w:t>. Упражнения на выработку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осанки.</w:t>
      </w:r>
    </w:p>
    <w:p w:rsidR="000716AE" w:rsidRPr="000716AE" w:rsidRDefault="000716AE" w:rsidP="00BB0953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Упражнения на координацию движений. Перекрестное поднимание и опускание рук (правая рука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вверху, левая внизу). Одновременные движения правой руки вверх, левой — в сторону; правой руки —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вперед, левой — вверх. Выставление левой ноги вперед, правой руки — перед собой; правой ноги — в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сторону, левой руки — в сторону и т. д. Изучение позиций рук: смена позиций рук отдельно каждой и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обеими одновременно; провожать движение руки головой, взглядом.</w:t>
      </w:r>
      <w:r w:rsidR="00BB0953">
        <w:rPr>
          <w:color w:val="000000"/>
          <w:sz w:val="28"/>
          <w:szCs w:val="28"/>
        </w:rPr>
        <w:t xml:space="preserve"> Отстукивание, </w:t>
      </w:r>
      <w:proofErr w:type="spellStart"/>
      <w:r w:rsidR="00BB0953">
        <w:rPr>
          <w:color w:val="000000"/>
          <w:sz w:val="28"/>
          <w:szCs w:val="28"/>
        </w:rPr>
        <w:t>про</w:t>
      </w:r>
      <w:r w:rsidRPr="000716AE">
        <w:rPr>
          <w:color w:val="000000"/>
          <w:sz w:val="28"/>
          <w:szCs w:val="28"/>
        </w:rPr>
        <w:t>хлопывание</w:t>
      </w:r>
      <w:proofErr w:type="spellEnd"/>
      <w:r w:rsidRPr="000716AE">
        <w:rPr>
          <w:color w:val="000000"/>
          <w:sz w:val="28"/>
          <w:szCs w:val="28"/>
        </w:rPr>
        <w:t xml:space="preserve">, </w:t>
      </w:r>
      <w:proofErr w:type="spellStart"/>
      <w:r w:rsidRPr="000716AE">
        <w:rPr>
          <w:color w:val="000000"/>
          <w:sz w:val="28"/>
          <w:szCs w:val="28"/>
        </w:rPr>
        <w:t>протопывание</w:t>
      </w:r>
      <w:proofErr w:type="spellEnd"/>
      <w:r w:rsidRPr="000716AE">
        <w:rPr>
          <w:color w:val="000000"/>
          <w:sz w:val="28"/>
          <w:szCs w:val="28"/>
        </w:rPr>
        <w:t xml:space="preserve"> простых ритмических рисунков.</w:t>
      </w:r>
    </w:p>
    <w:p w:rsidR="000716AE" w:rsidRPr="000716AE" w:rsidRDefault="000716AE" w:rsidP="00BB0953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Упражнение на расслабление мышц. Подняв руки в стороны и слегка наклонившись вперед, по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сигналу учителя или акценту в музыке уронить руки вниз; быстрым, непрерывным движением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предплечья свобо</w:t>
      </w:r>
      <w:r w:rsidR="00BB0953">
        <w:rPr>
          <w:color w:val="000000"/>
          <w:sz w:val="28"/>
          <w:szCs w:val="28"/>
        </w:rPr>
        <w:t>дно потрясти кистями (имитация с</w:t>
      </w:r>
      <w:r w:rsidRPr="000716AE">
        <w:rPr>
          <w:color w:val="000000"/>
          <w:sz w:val="28"/>
          <w:szCs w:val="28"/>
        </w:rPr>
        <w:t>тряхивания воды с пальцев), подняв плечи как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 xml:space="preserve">можно выше, дать им </w:t>
      </w:r>
      <w:r w:rsidRPr="000716AE">
        <w:rPr>
          <w:color w:val="000000"/>
          <w:sz w:val="28"/>
          <w:szCs w:val="28"/>
        </w:rPr>
        <w:lastRenderedPageBreak/>
        <w:t>свободно опуститься в нормальное положение. Свободное круговое движение рук.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Перенесение тяжести тела с пяток на носки и обратно, с одной ноги на другую (маятник).</w:t>
      </w:r>
    </w:p>
    <w:p w:rsid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b/>
          <w:color w:val="000000"/>
          <w:sz w:val="28"/>
          <w:szCs w:val="28"/>
        </w:rPr>
        <w:t>Упражнения с детскими музыкальными  инструментами</w:t>
      </w:r>
      <w:r>
        <w:rPr>
          <w:color w:val="000000"/>
          <w:sz w:val="28"/>
          <w:szCs w:val="28"/>
        </w:rPr>
        <w:t xml:space="preserve">. 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Движения кистей рук в разных направлениях. Поочередное и одновременное сжимание в кулак и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разжимание пальцев рук с изменением темпа музыки. Противопоставление первого пальца остальным на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каждый акцент в музыке. Отведение и приведение пальцев одной руки и обеих. Выделение пальцев рук.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Упражнения для пальцев рук на детском пианино. Исполнение восходящей и нисходящей гаммы в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пределах пяти нот одной октавы правой и левой рукой отдельно в среднем темпе. Отстукивание простых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ритмических рисунков на барабане двумя палочками одновременно и каждой отдельно под счет учителя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 xml:space="preserve">с проговариванием стихов, </w:t>
      </w:r>
      <w:proofErr w:type="spellStart"/>
      <w:r w:rsidRPr="000716AE">
        <w:rPr>
          <w:color w:val="000000"/>
          <w:sz w:val="28"/>
          <w:szCs w:val="28"/>
        </w:rPr>
        <w:t>попевок</w:t>
      </w:r>
      <w:proofErr w:type="spellEnd"/>
      <w:r w:rsidRPr="000716AE">
        <w:rPr>
          <w:color w:val="000000"/>
          <w:sz w:val="28"/>
          <w:szCs w:val="28"/>
        </w:rPr>
        <w:t xml:space="preserve"> и без них.</w:t>
      </w:r>
    </w:p>
    <w:p w:rsidR="000716AE" w:rsidRPr="000716AE" w:rsidRDefault="000716AE" w:rsidP="000716AE">
      <w:pPr>
        <w:ind w:firstLine="708"/>
        <w:jc w:val="both"/>
        <w:rPr>
          <w:b/>
          <w:color w:val="000000"/>
          <w:sz w:val="28"/>
          <w:szCs w:val="28"/>
        </w:rPr>
      </w:pPr>
      <w:r w:rsidRPr="000716AE">
        <w:rPr>
          <w:b/>
          <w:color w:val="000000"/>
          <w:sz w:val="28"/>
          <w:szCs w:val="28"/>
        </w:rPr>
        <w:t xml:space="preserve">Игры под музыку </w:t>
      </w:r>
    </w:p>
    <w:p w:rsidR="000716AE" w:rsidRPr="000716AE" w:rsidRDefault="000716AE" w:rsidP="00BB0953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Выполнение ритмичных движений в соответствии с различным характером музыки, динамикой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(громко, тихо), регистрами (</w:t>
      </w:r>
      <w:proofErr w:type="gramStart"/>
      <w:r w:rsidRPr="000716AE">
        <w:rPr>
          <w:color w:val="000000"/>
          <w:sz w:val="28"/>
          <w:szCs w:val="28"/>
        </w:rPr>
        <w:t>высокий</w:t>
      </w:r>
      <w:proofErr w:type="gramEnd"/>
      <w:r w:rsidRPr="000716AE">
        <w:rPr>
          <w:color w:val="000000"/>
          <w:sz w:val="28"/>
          <w:szCs w:val="28"/>
        </w:rPr>
        <w:t>, низкий). Изменение направления и формы ходьбы, бега, поскоков,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танцевальных движений в соответствии с изменениями в музыке (легкий, танцевальный бег сменяется</w:t>
      </w:r>
      <w:r w:rsidR="00BB0953"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стремительным, спортивным; легкое, игривое подпрыгивание — тяжелым, комичным и т. д.).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Выполнение имитационных упражнений и игр, построенных на конкретных подражательных образах,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хорошо знакомых детям (повадки зверей, птиц, движение транспорта, деятельность человека), в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соответствии с определенным эмоциональным и динамическим характером музыки. Передача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притопами, хлопками и другими движениями резких акцентов в музыке. Музыкальные игры с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предметами. Игры с пением или речевым сопровождением.</w:t>
      </w:r>
    </w:p>
    <w:p w:rsidR="000716AE" w:rsidRPr="000716AE" w:rsidRDefault="000716AE" w:rsidP="000716AE">
      <w:pPr>
        <w:ind w:firstLine="708"/>
        <w:jc w:val="both"/>
        <w:rPr>
          <w:b/>
          <w:color w:val="000000"/>
          <w:sz w:val="28"/>
          <w:szCs w:val="28"/>
        </w:rPr>
      </w:pPr>
      <w:r w:rsidRPr="000716AE">
        <w:rPr>
          <w:b/>
          <w:color w:val="000000"/>
          <w:sz w:val="28"/>
          <w:szCs w:val="28"/>
        </w:rPr>
        <w:t>Танцевальные упражнения</w:t>
      </w:r>
    </w:p>
    <w:p w:rsidR="000716AE" w:rsidRPr="000716AE" w:rsidRDefault="000716AE" w:rsidP="000716A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Знакомство с танцевальными движениями. Бодрый, спокойный, топающий шаг. Бег легкий, 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716AE">
        <w:rPr>
          <w:color w:val="000000"/>
          <w:sz w:val="28"/>
          <w:szCs w:val="28"/>
        </w:rPr>
        <w:t>полупальцах</w:t>
      </w:r>
      <w:proofErr w:type="spellEnd"/>
      <w:r w:rsidRPr="000716AE">
        <w:rPr>
          <w:color w:val="000000"/>
          <w:sz w:val="28"/>
          <w:szCs w:val="28"/>
        </w:rPr>
        <w:t>. Подпрыгивание на двух ногах. Прямой галоп. Маховые движения рук. Элементы русской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пляски: простой хороводный шаг, шаг на всей ступне, подбоченившись двумя руками (для девочек —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движение с платочком); притопы одной ногой и поочередно, выставление ноги с носка на пятку.</w:t>
      </w:r>
    </w:p>
    <w:p w:rsidR="006875FA" w:rsidRPr="006875FA" w:rsidRDefault="000716AE" w:rsidP="00E93B1E">
      <w:pPr>
        <w:ind w:firstLine="708"/>
        <w:jc w:val="both"/>
        <w:rPr>
          <w:color w:val="000000"/>
          <w:sz w:val="28"/>
          <w:szCs w:val="28"/>
        </w:rPr>
      </w:pPr>
      <w:r w:rsidRPr="000716AE">
        <w:rPr>
          <w:color w:val="000000"/>
          <w:sz w:val="28"/>
          <w:szCs w:val="28"/>
        </w:rPr>
        <w:t>Движения парами: бег, ходьба, кружение на месте. Хороводы в кругу, пляски с притопами, кружением,</w:t>
      </w:r>
      <w:r>
        <w:rPr>
          <w:color w:val="000000"/>
          <w:sz w:val="28"/>
          <w:szCs w:val="28"/>
        </w:rPr>
        <w:t xml:space="preserve"> </w:t>
      </w:r>
      <w:r w:rsidRPr="000716AE">
        <w:rPr>
          <w:color w:val="000000"/>
          <w:sz w:val="28"/>
          <w:szCs w:val="28"/>
        </w:rPr>
        <w:t>хлопками.</w:t>
      </w: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>Музыкальный материал для пения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Первая четверть: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Урожай собирай. Музыка А. Филиппенко, слова </w:t>
      </w:r>
      <w:proofErr w:type="spellStart"/>
      <w:r w:rsidRPr="006875FA">
        <w:rPr>
          <w:color w:val="000000"/>
          <w:sz w:val="28"/>
          <w:szCs w:val="28"/>
        </w:rPr>
        <w:t>Т.Волгиной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Во поле береза стояла. Русская народная песня. Савка и Гришка. Белорусская народная песня. Веселые гуси. Украинская народная песня.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Вторая четверть: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Что за дерево такое? Музыка М. </w:t>
      </w:r>
      <w:proofErr w:type="spellStart"/>
      <w:r w:rsidRPr="006875FA">
        <w:rPr>
          <w:color w:val="000000"/>
          <w:sz w:val="28"/>
          <w:szCs w:val="28"/>
        </w:rPr>
        <w:t>Старокадомского</w:t>
      </w:r>
      <w:proofErr w:type="spellEnd"/>
      <w:r w:rsidRPr="006875FA">
        <w:rPr>
          <w:color w:val="000000"/>
          <w:sz w:val="28"/>
          <w:szCs w:val="28"/>
        </w:rPr>
        <w:t>, слова Л. Некрасовой.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Елочка. Музыка А. Филиппенко, слова М. </w:t>
      </w:r>
      <w:proofErr w:type="spellStart"/>
      <w:r w:rsidRPr="006875FA">
        <w:rPr>
          <w:color w:val="000000"/>
          <w:sz w:val="28"/>
          <w:szCs w:val="28"/>
        </w:rPr>
        <w:t>Познанской</w:t>
      </w:r>
      <w:proofErr w:type="spellEnd"/>
      <w:r w:rsidRPr="006875FA">
        <w:rPr>
          <w:color w:val="000000"/>
          <w:sz w:val="28"/>
          <w:szCs w:val="28"/>
        </w:rPr>
        <w:t xml:space="preserve"> (перевод с украинского А. Ковальчука).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К нам гости пришли. Музыка А. Александрова, слова М. </w:t>
      </w:r>
      <w:proofErr w:type="spellStart"/>
      <w:r w:rsidRPr="006875FA">
        <w:rPr>
          <w:color w:val="000000"/>
          <w:sz w:val="28"/>
          <w:szCs w:val="28"/>
        </w:rPr>
        <w:t>Ивенсен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lastRenderedPageBreak/>
        <w:t>- Частушки-</w:t>
      </w:r>
      <w:proofErr w:type="spellStart"/>
      <w:r w:rsidRPr="006875FA">
        <w:rPr>
          <w:color w:val="000000"/>
          <w:sz w:val="28"/>
          <w:szCs w:val="28"/>
        </w:rPr>
        <w:t>топотушки</w:t>
      </w:r>
      <w:proofErr w:type="spellEnd"/>
      <w:r w:rsidRPr="006875FA">
        <w:rPr>
          <w:color w:val="000000"/>
          <w:sz w:val="28"/>
          <w:szCs w:val="28"/>
        </w:rPr>
        <w:t xml:space="preserve">. Музыка Л. Маковской, слова И. </w:t>
      </w:r>
      <w:proofErr w:type="spellStart"/>
      <w:r w:rsidRPr="006875FA">
        <w:rPr>
          <w:color w:val="000000"/>
          <w:sz w:val="28"/>
          <w:szCs w:val="28"/>
        </w:rPr>
        <w:t>Черницкой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Третья четверть: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Ракеты. Музыка Ю. </w:t>
      </w:r>
      <w:proofErr w:type="spellStart"/>
      <w:r w:rsidRPr="006875FA">
        <w:rPr>
          <w:color w:val="000000"/>
          <w:sz w:val="28"/>
          <w:szCs w:val="28"/>
        </w:rPr>
        <w:t>Чичкова</w:t>
      </w:r>
      <w:proofErr w:type="spellEnd"/>
      <w:r w:rsidRPr="006875FA">
        <w:rPr>
          <w:color w:val="000000"/>
          <w:sz w:val="28"/>
          <w:szCs w:val="28"/>
        </w:rPr>
        <w:t xml:space="preserve">, слова Я. </w:t>
      </w:r>
      <w:proofErr w:type="spellStart"/>
      <w:r w:rsidRPr="006875FA">
        <w:rPr>
          <w:color w:val="000000"/>
          <w:sz w:val="28"/>
          <w:szCs w:val="28"/>
        </w:rPr>
        <w:t>Серпина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Песня друзей. Из мультфильма «Бременские  музыканты». Музыка Г. Гладкова, слова Ю. </w:t>
      </w:r>
      <w:proofErr w:type="spellStart"/>
      <w:r w:rsidRPr="006875FA">
        <w:rPr>
          <w:color w:val="000000"/>
          <w:sz w:val="28"/>
          <w:szCs w:val="28"/>
        </w:rPr>
        <w:t>Энтина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Все мы делим пополам. Музыка В. </w:t>
      </w:r>
      <w:proofErr w:type="spellStart"/>
      <w:r w:rsidRPr="006875FA">
        <w:rPr>
          <w:color w:val="000000"/>
          <w:sz w:val="28"/>
          <w:szCs w:val="28"/>
        </w:rPr>
        <w:t>Шаинского</w:t>
      </w:r>
      <w:proofErr w:type="spellEnd"/>
      <w:r w:rsidRPr="006875FA">
        <w:rPr>
          <w:color w:val="000000"/>
          <w:sz w:val="28"/>
          <w:szCs w:val="28"/>
        </w:rPr>
        <w:t xml:space="preserve">, слова М. </w:t>
      </w:r>
      <w:proofErr w:type="spellStart"/>
      <w:r w:rsidRPr="006875FA">
        <w:rPr>
          <w:color w:val="000000"/>
          <w:sz w:val="28"/>
          <w:szCs w:val="28"/>
        </w:rPr>
        <w:t>Пляцковского</w:t>
      </w:r>
      <w:proofErr w:type="spellEnd"/>
      <w:r w:rsidRPr="006875FA">
        <w:rPr>
          <w:color w:val="000000"/>
          <w:sz w:val="28"/>
          <w:szCs w:val="28"/>
        </w:rPr>
        <w:t>.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Четвертая четверть: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По малину в сад пойдем. Музыка А. Филиппенко, слова Т. Волгиной. 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Трудимся с охотой. Музыка Е. Тиличеевой, слова Ю. Ер</w:t>
      </w:r>
      <w:r w:rsidRPr="006875FA">
        <w:rPr>
          <w:color w:val="000000"/>
          <w:sz w:val="28"/>
          <w:szCs w:val="28"/>
        </w:rPr>
        <w:softHyphen/>
        <w:t>молаева и В. Коркина.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Песенка про кузнечика. Из мультфильма «Приключения Незнайки». Музыка В. </w:t>
      </w:r>
      <w:proofErr w:type="spellStart"/>
      <w:r w:rsidRPr="006875FA">
        <w:rPr>
          <w:color w:val="000000"/>
          <w:sz w:val="28"/>
          <w:szCs w:val="28"/>
        </w:rPr>
        <w:t>Шаинского</w:t>
      </w:r>
      <w:proofErr w:type="spellEnd"/>
      <w:r w:rsidRPr="006875FA">
        <w:rPr>
          <w:color w:val="000000"/>
          <w:sz w:val="28"/>
          <w:szCs w:val="28"/>
        </w:rPr>
        <w:t>, слова Н. Носова.</w:t>
      </w: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b/>
          <w:bCs/>
          <w:color w:val="000000"/>
          <w:sz w:val="28"/>
          <w:szCs w:val="28"/>
        </w:rPr>
        <w:t>Музыкальные произведения для слушания: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И. Бах. Прелюдия </w:t>
      </w:r>
      <w:proofErr w:type="gramStart"/>
      <w:r w:rsidRPr="006875FA">
        <w:rPr>
          <w:color w:val="000000"/>
          <w:sz w:val="28"/>
          <w:szCs w:val="28"/>
        </w:rPr>
        <w:t>до</w:t>
      </w:r>
      <w:proofErr w:type="gramEnd"/>
      <w:r w:rsidRPr="006875FA">
        <w:rPr>
          <w:color w:val="000000"/>
          <w:sz w:val="28"/>
          <w:szCs w:val="28"/>
        </w:rPr>
        <w:t xml:space="preserve"> мажор. Из «Хорошо темперирован</w:t>
      </w:r>
      <w:r w:rsidRPr="006875FA">
        <w:rPr>
          <w:color w:val="000000"/>
          <w:sz w:val="28"/>
          <w:szCs w:val="28"/>
        </w:rPr>
        <w:softHyphen/>
        <w:t>ного клавира», т. 1.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К. Вебер.   Хор охотников.   Из оперы «</w:t>
      </w:r>
      <w:proofErr w:type="gramStart"/>
      <w:r w:rsidRPr="006875FA">
        <w:rPr>
          <w:color w:val="000000"/>
          <w:sz w:val="28"/>
          <w:szCs w:val="28"/>
        </w:rPr>
        <w:t>Волшебный</w:t>
      </w:r>
      <w:proofErr w:type="gramEnd"/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Стрелок».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Е. Крылатое — Ю. </w:t>
      </w:r>
      <w:proofErr w:type="spellStart"/>
      <w:r w:rsidRPr="006875FA">
        <w:rPr>
          <w:color w:val="000000"/>
          <w:sz w:val="28"/>
          <w:szCs w:val="28"/>
        </w:rPr>
        <w:t>Энтин</w:t>
      </w:r>
      <w:proofErr w:type="spellEnd"/>
      <w:r w:rsidRPr="006875FA">
        <w:rPr>
          <w:color w:val="000000"/>
          <w:sz w:val="28"/>
          <w:szCs w:val="28"/>
        </w:rPr>
        <w:t>. Песенка о лете. Из мультфильма «Дед Мороз и лето».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Д. </w:t>
      </w:r>
      <w:proofErr w:type="spellStart"/>
      <w:r w:rsidRPr="006875FA">
        <w:rPr>
          <w:color w:val="000000"/>
          <w:sz w:val="28"/>
          <w:szCs w:val="28"/>
        </w:rPr>
        <w:t>Кабалевский</w:t>
      </w:r>
      <w:proofErr w:type="spellEnd"/>
      <w:r w:rsidRPr="006875FA">
        <w:rPr>
          <w:color w:val="000000"/>
          <w:sz w:val="28"/>
          <w:szCs w:val="28"/>
        </w:rPr>
        <w:t>. Клоуны.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М. Мусоргский. Гопак. Из оперы «</w:t>
      </w:r>
      <w:proofErr w:type="spellStart"/>
      <w:r w:rsidRPr="006875FA">
        <w:rPr>
          <w:color w:val="000000"/>
          <w:sz w:val="28"/>
          <w:szCs w:val="28"/>
        </w:rPr>
        <w:t>Сорочинская</w:t>
      </w:r>
      <w:proofErr w:type="spellEnd"/>
      <w:r w:rsidRPr="006875FA">
        <w:rPr>
          <w:color w:val="000000"/>
          <w:sz w:val="28"/>
          <w:szCs w:val="28"/>
        </w:rPr>
        <w:t xml:space="preserve"> яр</w:t>
      </w:r>
      <w:r w:rsidRPr="006875FA">
        <w:rPr>
          <w:color w:val="000000"/>
          <w:sz w:val="28"/>
          <w:szCs w:val="28"/>
        </w:rPr>
        <w:softHyphen/>
        <w:t>марка».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И. Бах. Шутка. Из сюиты 2, 1067.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А. Вивальди. Аллегро. Из концерта для скрипки с оркест</w:t>
      </w:r>
      <w:r w:rsidRPr="006875FA">
        <w:rPr>
          <w:color w:val="000000"/>
          <w:sz w:val="28"/>
          <w:szCs w:val="28"/>
        </w:rPr>
        <w:softHyphen/>
        <w:t>ром. Ля минор.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М. Глинка. Полька.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П. Чайковский. Танец маленьких лебедей. Из балета «Ле</w:t>
      </w:r>
      <w:r w:rsidRPr="006875FA">
        <w:rPr>
          <w:color w:val="000000"/>
          <w:sz w:val="28"/>
          <w:szCs w:val="28"/>
        </w:rPr>
        <w:softHyphen/>
        <w:t>бединое озеро».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Неприятность эту мы переживем. Из мультфильма «Лето кота Леопольда». Музыка Б. Савельева, слова А. Хаита.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Если добрый ты. Из мультфильма «День рождения Кота Леопольда». Музыка Б. Савельева, слова А. Хаита.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На крутом бережку. Из мультфильма «Леопольд и Золо</w:t>
      </w:r>
      <w:r w:rsidRPr="006875FA">
        <w:rPr>
          <w:color w:val="000000"/>
          <w:sz w:val="28"/>
          <w:szCs w:val="28"/>
        </w:rPr>
        <w:softHyphen/>
        <w:t>тая рыбка». Музыка Б. Савельева, слова А. Хаита.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Бескозырка белая. Музыка В. </w:t>
      </w:r>
      <w:proofErr w:type="spellStart"/>
      <w:r w:rsidRPr="006875FA">
        <w:rPr>
          <w:color w:val="000000"/>
          <w:sz w:val="28"/>
          <w:szCs w:val="28"/>
        </w:rPr>
        <w:t>Шаинского</w:t>
      </w:r>
      <w:proofErr w:type="spellEnd"/>
      <w:r w:rsidRPr="006875FA">
        <w:rPr>
          <w:color w:val="000000"/>
          <w:sz w:val="28"/>
          <w:szCs w:val="28"/>
        </w:rPr>
        <w:t>, слова 3. Алек</w:t>
      </w:r>
      <w:r w:rsidRPr="006875FA">
        <w:rPr>
          <w:color w:val="000000"/>
          <w:sz w:val="28"/>
          <w:szCs w:val="28"/>
        </w:rPr>
        <w:softHyphen/>
        <w:t>сандровой.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Белые кораблики. Музыка В. </w:t>
      </w:r>
      <w:proofErr w:type="spellStart"/>
      <w:r w:rsidRPr="006875FA">
        <w:rPr>
          <w:color w:val="000000"/>
          <w:sz w:val="28"/>
          <w:szCs w:val="28"/>
        </w:rPr>
        <w:t>Шаинского</w:t>
      </w:r>
      <w:proofErr w:type="spellEnd"/>
      <w:r w:rsidRPr="006875FA">
        <w:rPr>
          <w:color w:val="000000"/>
          <w:sz w:val="28"/>
          <w:szCs w:val="28"/>
        </w:rPr>
        <w:t xml:space="preserve">, слова Л. Яхнина. </w:t>
      </w:r>
    </w:p>
    <w:p w:rsid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0B3197" w:rsidRDefault="000B3197" w:rsidP="006875FA">
      <w:pPr>
        <w:ind w:firstLine="708"/>
        <w:jc w:val="both"/>
        <w:rPr>
          <w:color w:val="000000"/>
          <w:sz w:val="28"/>
          <w:szCs w:val="28"/>
        </w:rPr>
      </w:pPr>
    </w:p>
    <w:p w:rsidR="00D524D6" w:rsidRDefault="00D524D6" w:rsidP="00FD77C9">
      <w:pPr>
        <w:widowControl w:val="0"/>
        <w:spacing w:after="180" w:line="230" w:lineRule="exact"/>
        <w:ind w:left="5820" w:right="440"/>
        <w:jc w:val="right"/>
        <w:rPr>
          <w:rFonts w:eastAsiaTheme="minorHAnsi" w:cstheme="minorBidi"/>
          <w:b/>
          <w:bCs/>
          <w:sz w:val="28"/>
          <w:szCs w:val="28"/>
          <w:lang w:eastAsia="en-US"/>
        </w:rPr>
        <w:sectPr w:rsidR="00D524D6" w:rsidSect="009D620D">
          <w:pgSz w:w="11906" w:h="16838"/>
          <w:pgMar w:top="851" w:right="1134" w:bottom="568" w:left="850" w:header="708" w:footer="708" w:gutter="0"/>
          <w:cols w:space="708"/>
          <w:docGrid w:linePitch="360"/>
        </w:sectPr>
      </w:pPr>
    </w:p>
    <w:p w:rsidR="00D524D6" w:rsidRPr="00D524D6" w:rsidRDefault="00D524D6" w:rsidP="00FD77C9">
      <w:pPr>
        <w:widowControl w:val="0"/>
        <w:spacing w:after="180" w:line="230" w:lineRule="exact"/>
        <w:ind w:right="440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D524D6" w:rsidRPr="00D524D6" w:rsidRDefault="00D524D6" w:rsidP="00D524D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t>Календарно-тематическое планирование</w:t>
      </w: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br/>
        <w:t>по предмету «М</w:t>
      </w:r>
      <w:r w:rsidR="00FD77C9">
        <w:rPr>
          <w:rFonts w:eastAsiaTheme="minorHAnsi" w:cstheme="minorBidi"/>
          <w:b/>
          <w:bCs/>
          <w:sz w:val="28"/>
          <w:szCs w:val="28"/>
          <w:lang w:eastAsia="en-US"/>
        </w:rPr>
        <w:t xml:space="preserve">узыка» </w:t>
      </w:r>
    </w:p>
    <w:p w:rsidR="00D524D6" w:rsidRPr="00D524D6" w:rsidRDefault="00D524D6" w:rsidP="00D524D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tbl>
      <w:tblPr>
        <w:tblW w:w="1518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417"/>
        <w:gridCol w:w="1418"/>
        <w:gridCol w:w="3402"/>
        <w:gridCol w:w="2835"/>
        <w:gridCol w:w="3637"/>
      </w:tblGrid>
      <w:tr w:rsidR="00D524D6" w:rsidRPr="00D524D6" w:rsidTr="00E93B1E">
        <w:trPr>
          <w:trHeight w:val="135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8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Формируемые представления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Материалы и оборудование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Содержание, виды деятельности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Вводный урок</w:t>
            </w:r>
            <w:r w:rsidR="0065296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Правила техники безопасности на уроках предмета «музыка и движение».</w:t>
            </w: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5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5296C">
              <w:rPr>
                <w:rFonts w:eastAsiaTheme="minorHAnsi"/>
                <w:bCs/>
                <w:lang w:eastAsia="en-US"/>
              </w:rPr>
              <w:t>Папка, иллюстрации</w:t>
            </w:r>
            <w:r>
              <w:rPr>
                <w:rFonts w:eastAsiaTheme="minorHAnsi"/>
                <w:bCs/>
                <w:lang w:eastAsia="en-US"/>
              </w:rPr>
              <w:t>, ноты к програм</w:t>
            </w:r>
            <w:r w:rsidR="006B4170">
              <w:rPr>
                <w:rFonts w:eastAsiaTheme="minorHAnsi"/>
                <w:bCs/>
                <w:lang w:eastAsia="en-US"/>
              </w:rPr>
              <w:t>мным песням,</w:t>
            </w:r>
            <w:r>
              <w:rPr>
                <w:rFonts w:eastAsiaTheme="minorHAnsi"/>
                <w:bCs/>
                <w:lang w:eastAsia="en-US"/>
              </w:rPr>
              <w:t xml:space="preserve"> звуковоспроизводящее оборудование, ц</w:t>
            </w:r>
            <w:r w:rsidRPr="0065296C">
              <w:rPr>
                <w:rFonts w:eastAsiaTheme="minorHAnsi"/>
                <w:bCs/>
                <w:lang w:eastAsia="en-US"/>
              </w:rPr>
              <w:t xml:space="preserve">ифровые носители с записью музыкальных произведений </w:t>
            </w:r>
            <w:r>
              <w:rPr>
                <w:rFonts w:eastAsiaTheme="minorHAnsi"/>
                <w:bCs/>
                <w:lang w:eastAsia="en-US"/>
              </w:rPr>
              <w:t>музыкальные инструменты, гимнастический инвентарь.</w:t>
            </w:r>
          </w:p>
        </w:tc>
        <w:tc>
          <w:tcPr>
            <w:tcW w:w="3637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Знакомство с кабинетом, его оборудованием. Правила поведения и техники безопасности на уроке.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 Развитие навыка пения. Обучение певческой установке. 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о певческой установке.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Диски с записью народных мелодий.</w:t>
            </w:r>
          </w:p>
        </w:tc>
        <w:tc>
          <w:tcPr>
            <w:tcW w:w="3637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</w:t>
            </w:r>
            <w:r w:rsidR="00D524D6" w:rsidRPr="00D524D6">
              <w:rPr>
                <w:rFonts w:eastAsiaTheme="minorHAnsi"/>
                <w:bCs/>
                <w:lang w:eastAsia="en-US"/>
              </w:rPr>
              <w:t>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65296C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  <w:r w:rsidR="003F4CBF" w:rsidRPr="003F4CBF">
              <w:rPr>
                <w:rFonts w:eastAsiaTheme="minorHAnsi"/>
                <w:bCs/>
                <w:lang w:eastAsia="en-US"/>
              </w:rPr>
              <w:t>пражнения на ориентировку в пространстве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Ориентировка в </w:t>
            </w:r>
            <w:r w:rsidRPr="003F4CBF">
              <w:rPr>
                <w:rFonts w:eastAsiaTheme="minorHAnsi"/>
                <w:bCs/>
                <w:lang w:eastAsia="en-US"/>
              </w:rPr>
              <w:t>направлении движений вперед, назад,</w:t>
            </w:r>
            <w:r w:rsidR="00E43CE1">
              <w:rPr>
                <w:rFonts w:eastAsiaTheme="minorHAnsi"/>
                <w:bCs/>
                <w:lang w:eastAsia="en-US"/>
              </w:rPr>
              <w:t xml:space="preserve"> на лево, на право.</w:t>
            </w:r>
          </w:p>
        </w:tc>
        <w:tc>
          <w:tcPr>
            <w:tcW w:w="2835" w:type="dxa"/>
          </w:tcPr>
          <w:p w:rsidR="00C72DBB" w:rsidRPr="00D524D6" w:rsidRDefault="003F4CBF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F4CBF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F4CBF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Ходьба по залу</w:t>
            </w:r>
            <w:r w:rsidR="00E43CE1">
              <w:rPr>
                <w:rFonts w:eastAsiaTheme="minorHAnsi"/>
                <w:bCs/>
                <w:lang w:eastAsia="en-US"/>
              </w:rPr>
              <w:t xml:space="preserve"> под музыку</w:t>
            </w:r>
            <w:r>
              <w:rPr>
                <w:rFonts w:eastAsiaTheme="minorHAnsi"/>
                <w:bCs/>
                <w:lang w:eastAsia="en-US"/>
              </w:rPr>
              <w:t xml:space="preserve"> строем по одному со сменой направлений</w:t>
            </w:r>
            <w:r w:rsidR="00E43CE1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Развитие навыка пения. Работа над напевным звучанием  на </w:t>
            </w:r>
            <w:r w:rsidRPr="00D524D6">
              <w:rPr>
                <w:rFonts w:eastAsiaTheme="minorHAnsi"/>
                <w:bCs/>
                <w:lang w:eastAsia="en-US"/>
              </w:rPr>
              <w:lastRenderedPageBreak/>
              <w:t>основе</w:t>
            </w:r>
            <w:proofErr w:type="gramStart"/>
            <w:r w:rsidR="0065296C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э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>лементарного овладения певческим дыханием.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«напевное звучание», понятие «певческое дыхание».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 Цифровые носители с записью музыкальных произведений. Ноты к </w:t>
            </w:r>
            <w:r w:rsidRPr="00D524D6">
              <w:rPr>
                <w:rFonts w:eastAsiaTheme="minorHAnsi"/>
                <w:bCs/>
                <w:lang w:eastAsia="en-US"/>
              </w:rPr>
              <w:lastRenderedPageBreak/>
              <w:t>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 xml:space="preserve">Урожай собирай. Музыка А. Филиппенко, слова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Т.Волгиной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Во поле береза стояла. Русская народная </w:t>
            </w:r>
            <w:r w:rsidRPr="00D524D6">
              <w:rPr>
                <w:rFonts w:eastAsiaTheme="minorHAnsi"/>
                <w:bCs/>
                <w:lang w:eastAsia="en-US"/>
              </w:rPr>
              <w:lastRenderedPageBreak/>
              <w:t>песня.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Развитие навыка пения. Певческий диапазон (ре1 — си1).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напевного звучания при точном интонировании мотива.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FD77C9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Во поле береза стояла. Русская народная песня.</w:t>
            </w: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 Савка и Гришка. Белорусская народная песня.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Ритмико-гимнастические упражнения</w:t>
            </w:r>
            <w:r w:rsidR="00DD5002">
              <w:rPr>
                <w:rFonts w:eastAsiaTheme="minorHAnsi"/>
                <w:bCs/>
                <w:lang w:eastAsia="en-US"/>
              </w:rPr>
              <w:t xml:space="preserve">, </w:t>
            </w:r>
            <w:r w:rsidR="00E43CE1">
              <w:rPr>
                <w:rFonts w:eastAsiaTheme="minorHAnsi"/>
                <w:bCs/>
                <w:lang w:eastAsia="en-US"/>
              </w:rPr>
              <w:t>о</w:t>
            </w:r>
            <w:r w:rsidR="00DD5002" w:rsidRPr="00DD5002">
              <w:rPr>
                <w:rFonts w:eastAsiaTheme="minorHAnsi"/>
                <w:bCs/>
                <w:lang w:eastAsia="en-US"/>
              </w:rPr>
              <w:t>бщеразвивающие</w:t>
            </w:r>
            <w:r w:rsidR="00DD5002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Продолжение работы над ориентировкой в направлении движений, формирование понятия - гимнастическое упражнение. </w:t>
            </w:r>
          </w:p>
        </w:tc>
        <w:tc>
          <w:tcPr>
            <w:tcW w:w="2835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E43CE1" w:rsidP="00E43CE1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Наклоны, выпрямление и пов</w:t>
            </w:r>
            <w:r>
              <w:rPr>
                <w:rFonts w:eastAsiaTheme="minorHAnsi"/>
                <w:bCs/>
                <w:lang w:eastAsia="en-US"/>
              </w:rPr>
              <w:t xml:space="preserve">ороты головы, круговые движения </w:t>
            </w:r>
            <w:r w:rsidRPr="00E43CE1">
              <w:rPr>
                <w:rFonts w:eastAsiaTheme="minorHAnsi"/>
                <w:bCs/>
                <w:lang w:eastAsia="en-US"/>
              </w:rPr>
              <w:t>плечами («паровозики»). Движения рук в разных направлениях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напевного звучания при точном интонировании мотива.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напевного звучания при точном интонировании мотива.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Савка и Гришка. Белорусская народная песня. Веселые гуси. Украинская народная песня.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Звуки вокруг нас.</w:t>
            </w:r>
          </w:p>
        </w:tc>
        <w:tc>
          <w:tcPr>
            <w:tcW w:w="2835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E43CE1" w:rsidP="00E43CE1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Выполнение имитационных упражнений и игр, построенных на конкретных подра</w:t>
            </w:r>
            <w:r>
              <w:rPr>
                <w:rFonts w:eastAsiaTheme="minorHAnsi"/>
                <w:bCs/>
                <w:lang w:eastAsia="en-US"/>
              </w:rPr>
              <w:t xml:space="preserve">жательных образах, </w:t>
            </w:r>
            <w:r w:rsidRPr="00E43CE1">
              <w:rPr>
                <w:rFonts w:eastAsiaTheme="minorHAnsi"/>
                <w:bCs/>
                <w:lang w:eastAsia="en-US"/>
              </w:rPr>
              <w:t>хорошо знакомых детям (повадки зверей, птиц, движение транспорта, деятельность человека)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эмоциональной отзывчивости и реагирования на музыку различного характера.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эмоциональной отзывчивости на различную музыку.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И. Бах. Прелюдия 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до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мажор. Из «Хорошо темперированного клавира», т. 1.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Ритмико – гимнастические упражнения </w:t>
            </w:r>
            <w:r w:rsidRPr="00DD5002">
              <w:rPr>
                <w:rFonts w:eastAsiaTheme="minorHAnsi"/>
                <w:bCs/>
                <w:lang w:eastAsia="en-US"/>
              </w:rPr>
              <w:t xml:space="preserve">на координацию </w:t>
            </w:r>
            <w:r w:rsidRPr="00DD5002">
              <w:rPr>
                <w:rFonts w:eastAsiaTheme="minorHAnsi"/>
                <w:bCs/>
                <w:lang w:eastAsia="en-US"/>
              </w:rPr>
              <w:lastRenderedPageBreak/>
              <w:t>движений.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Развитие координации движений.</w:t>
            </w:r>
          </w:p>
        </w:tc>
        <w:tc>
          <w:tcPr>
            <w:tcW w:w="2835" w:type="dxa"/>
          </w:tcPr>
          <w:p w:rsidR="00C72DBB" w:rsidRPr="00D524D6" w:rsidRDefault="003A17FD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Перекрестное поднимание и опускание рук.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Одновременные движения правой руки вверх, л</w:t>
            </w:r>
            <w:r>
              <w:rPr>
                <w:rFonts w:eastAsiaTheme="minorHAnsi"/>
                <w:bCs/>
                <w:lang w:eastAsia="en-US"/>
              </w:rPr>
              <w:t xml:space="preserve">евой — в </w:t>
            </w:r>
            <w:r>
              <w:rPr>
                <w:rFonts w:eastAsiaTheme="minorHAnsi"/>
                <w:bCs/>
                <w:lang w:eastAsia="en-US"/>
              </w:rPr>
              <w:lastRenderedPageBreak/>
              <w:t xml:space="preserve">сторону; правой руки — </w:t>
            </w:r>
            <w:proofErr w:type="gramStart"/>
            <w:r w:rsidRPr="003A17FD">
              <w:rPr>
                <w:rFonts w:eastAsiaTheme="minorHAnsi"/>
                <w:bCs/>
                <w:lang w:eastAsia="en-US"/>
              </w:rPr>
              <w:t>в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перед, левой — вверх. Выставление левой ноги вперед, правой руки — перед собой; правой ноги — в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сторону, левой руки — в сторону и т. д.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Развитие умения самостоятельно узнавать и называть песни по вступлению.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умение самостоятельно узнавать и называть песню по выступлению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К. Вебер.   Хор охотников.   Из оперы «Волшебный Стрелок».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Активизация внимания к единой правильной интонации. Развитие слухового внимания и чувства ритма  на специальных ритмических упражнениях.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слухового внимания и чувства ритма  на специальных ритмических упражнениях.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Что за дерево такое? Музыка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Старокадомского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Л. Некрасовой.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D5002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Знакомство с танцевальными движениями. Бодрый, спокойны</w:t>
            </w:r>
            <w:r>
              <w:rPr>
                <w:rFonts w:eastAsiaTheme="minorHAnsi"/>
                <w:bCs/>
                <w:lang w:eastAsia="en-US"/>
              </w:rPr>
              <w:t xml:space="preserve">й, топающий шаг. Бег легкий, на </w:t>
            </w:r>
            <w:proofErr w:type="spellStart"/>
            <w:r w:rsidRPr="003A17FD">
              <w:rPr>
                <w:rFonts w:eastAsiaTheme="minorHAnsi"/>
                <w:bCs/>
                <w:lang w:eastAsia="en-US"/>
              </w:rPr>
              <w:t>полупальцах</w:t>
            </w:r>
            <w:proofErr w:type="spellEnd"/>
            <w:r w:rsidRPr="003A17FD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отработка навыков экономного выдоха, удерживания дыхания на более длинных фразах.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Елочка. Музыка А. Филиппенко, слова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Познанской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(перевод с украинского А. Ковальчука).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Ритмико – гимнастические упражнения на расслабление мышц.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на расслабление мышц, их место в повседневной жизни.</w:t>
            </w:r>
          </w:p>
        </w:tc>
        <w:tc>
          <w:tcPr>
            <w:tcW w:w="2835" w:type="dxa"/>
          </w:tcPr>
          <w:p w:rsidR="00C72DBB" w:rsidRPr="00D524D6" w:rsidRDefault="006B4170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B4170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Подняв руки в стороны и</w:t>
            </w:r>
            <w:r>
              <w:rPr>
                <w:rFonts w:eastAsiaTheme="minorHAnsi"/>
                <w:bCs/>
                <w:lang w:eastAsia="en-US"/>
              </w:rPr>
              <w:t xml:space="preserve"> слегка наклонившись вперед, по </w:t>
            </w:r>
            <w:r w:rsidRPr="003A17FD">
              <w:rPr>
                <w:rFonts w:eastAsiaTheme="minorHAnsi"/>
                <w:bCs/>
                <w:lang w:eastAsia="en-US"/>
              </w:rPr>
              <w:t>сигналу учителя или акценту в музыке уронить руки вниз; быстрым, непрерывным движением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 xml:space="preserve">предплечья свободно потрясти кистями (имитация </w:t>
            </w:r>
            <w:proofErr w:type="spellStart"/>
            <w:r w:rsidRPr="003A17FD">
              <w:rPr>
                <w:rFonts w:eastAsiaTheme="minorHAnsi"/>
                <w:bCs/>
                <w:lang w:eastAsia="en-US"/>
              </w:rPr>
              <w:t>отряхивания</w:t>
            </w:r>
            <w:proofErr w:type="spellEnd"/>
            <w:r w:rsidRPr="003A17FD">
              <w:rPr>
                <w:rFonts w:eastAsiaTheme="minorHAnsi"/>
                <w:bCs/>
                <w:lang w:eastAsia="en-US"/>
              </w:rPr>
              <w:t xml:space="preserve"> в</w:t>
            </w:r>
            <w:r>
              <w:rPr>
                <w:rFonts w:eastAsiaTheme="minorHAnsi"/>
                <w:bCs/>
                <w:lang w:eastAsia="en-US"/>
              </w:rPr>
              <w:t xml:space="preserve">оды с пальцев), подняв плечи как </w:t>
            </w:r>
            <w:r w:rsidRPr="003A17FD">
              <w:rPr>
                <w:rFonts w:eastAsiaTheme="minorHAnsi"/>
                <w:bCs/>
                <w:lang w:eastAsia="en-US"/>
              </w:rPr>
              <w:t>можно выше, дать им свободно опуститься в нормальное положение.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proofErr w:type="gramStart"/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у характеру музыкальные произведения: марш.</w:t>
            </w:r>
            <w:proofErr w:type="gramEnd"/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Характер музыкальных произведений.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Ритмико – гимнастические упражнения на расслабление мышц.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  <w:r w:rsidR="0065296C">
              <w:rPr>
                <w:rFonts w:eastAsiaTheme="minorHAnsi"/>
                <w:bCs/>
                <w:lang w:eastAsia="en-US"/>
              </w:rPr>
              <w:t xml:space="preserve">пражнения на расслабления мышц </w:t>
            </w:r>
            <w:r>
              <w:rPr>
                <w:rFonts w:eastAsiaTheme="minorHAnsi"/>
                <w:bCs/>
                <w:lang w:eastAsia="en-US"/>
              </w:rPr>
              <w:t xml:space="preserve"> их </w:t>
            </w:r>
            <w:r w:rsidR="0065296C">
              <w:rPr>
                <w:rFonts w:eastAsiaTheme="minorHAnsi"/>
                <w:bCs/>
                <w:lang w:eastAsia="en-US"/>
              </w:rPr>
              <w:t xml:space="preserve">сочетание и </w:t>
            </w:r>
            <w:r>
              <w:rPr>
                <w:rFonts w:eastAsiaTheme="minorHAnsi"/>
                <w:bCs/>
                <w:lang w:eastAsia="en-US"/>
              </w:rPr>
              <w:t>применение.</w:t>
            </w:r>
          </w:p>
        </w:tc>
        <w:tc>
          <w:tcPr>
            <w:tcW w:w="2835" w:type="dxa"/>
          </w:tcPr>
          <w:p w:rsidR="00C72DBB" w:rsidRPr="00D524D6" w:rsidRDefault="006B4170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B4170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65296C" w:rsidP="0065296C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5296C">
              <w:rPr>
                <w:rFonts w:eastAsiaTheme="minorHAnsi"/>
                <w:bCs/>
                <w:lang w:eastAsia="en-US"/>
              </w:rPr>
              <w:t>С</w:t>
            </w:r>
            <w:r>
              <w:rPr>
                <w:rFonts w:eastAsiaTheme="minorHAnsi"/>
                <w:bCs/>
                <w:lang w:eastAsia="en-US"/>
              </w:rPr>
              <w:t xml:space="preserve">вободное круговое движение рук.  </w:t>
            </w:r>
            <w:r w:rsidRPr="0065296C">
              <w:rPr>
                <w:rFonts w:eastAsiaTheme="minorHAnsi"/>
                <w:bCs/>
                <w:lang w:eastAsia="en-US"/>
              </w:rPr>
              <w:t>Перенесение тяжести тела с пяток на носки и обратно, с одной ноги на другую (маятник).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отработка навыков экономного выдоха, удерживания дыхания на более длинных фразах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D77C9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т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>анец.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6B4170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</w:t>
            </w:r>
            <w:r w:rsidR="00D524D6" w:rsidRPr="00D524D6">
              <w:rPr>
                <w:rFonts w:eastAsiaTheme="minorHAnsi"/>
                <w:bCs/>
                <w:lang w:eastAsia="en-US"/>
              </w:rPr>
              <w:t>тработка навыков экономного выдоха, удерживания дыхания на более длинных фразах.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lastRenderedPageBreak/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A11E1B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</w:t>
            </w:r>
            <w:r>
              <w:rPr>
                <w:rFonts w:eastAsiaTheme="minorHAnsi"/>
                <w:bCs/>
                <w:lang w:eastAsia="en-US"/>
              </w:rPr>
              <w:t xml:space="preserve"> на верхний и нижний плечевой пояс</w:t>
            </w:r>
            <w:r w:rsidRPr="00A11E1B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C72DBB" w:rsidRPr="00A11E1B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</w:t>
            </w:r>
            <w:r>
              <w:rPr>
                <w:rFonts w:eastAsiaTheme="minorHAnsi"/>
                <w:bCs/>
                <w:lang w:eastAsia="en-US"/>
              </w:rPr>
              <w:t>аписью музыкальных произведений</w:t>
            </w:r>
            <w:r w:rsidRPr="00A11E1B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11E1B">
              <w:rPr>
                <w:rFonts w:eastAsiaTheme="minorHAnsi"/>
                <w:bCs/>
                <w:lang w:eastAsia="en-US"/>
              </w:rPr>
              <w:t>обруч, палка, флажки, мяч.</w:t>
            </w:r>
          </w:p>
        </w:tc>
        <w:tc>
          <w:tcPr>
            <w:tcW w:w="3637" w:type="dxa"/>
          </w:tcPr>
          <w:p w:rsidR="00C72DBB" w:rsidRPr="00D524D6" w:rsidRDefault="00A11E1B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у характеру музыкальные произведения: песня  веселая.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и характеру музыкальные произведения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BB0953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BB0953">
              <w:rPr>
                <w:rFonts w:eastAsiaTheme="minorHAnsi"/>
                <w:bCs/>
                <w:lang w:eastAsia="en-US"/>
              </w:rPr>
              <w:t>Упражнения на ориентировку в пространстве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025E5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proofErr w:type="gramStart"/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 лево, на право.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Формирование понятия «строй»</w:t>
            </w:r>
          </w:p>
        </w:tc>
        <w:tc>
          <w:tcPr>
            <w:tcW w:w="2835" w:type="dxa"/>
          </w:tcPr>
          <w:p w:rsidR="00C72DBB" w:rsidRPr="00D524D6" w:rsidRDefault="00025E5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025E5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Ходьба и бег: с высоким подниманием колен, с отбрасыванием прямой ноги вперед и оттягиванием носка. Перестроение в круг из шеренги, цепочки.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у характеру музыкальные произведения: песня   грустная.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и характеру музыкальные произведения.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 xml:space="preserve">Бег легкий, на </w:t>
            </w:r>
            <w:proofErr w:type="spellStart"/>
            <w:r w:rsidRPr="00E93B1E">
              <w:rPr>
                <w:rFonts w:eastAsiaTheme="minorHAnsi"/>
                <w:bCs/>
                <w:lang w:eastAsia="en-US"/>
              </w:rPr>
              <w:t>полупальцах</w:t>
            </w:r>
            <w:proofErr w:type="spellEnd"/>
            <w:r w:rsidRPr="00E93B1E">
              <w:rPr>
                <w:rFonts w:eastAsiaTheme="minorHAnsi"/>
                <w:bCs/>
                <w:lang w:eastAsia="en-US"/>
              </w:rPr>
              <w:t>. Подпрыгивание на двух ногах.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Развитие умения определять разнообразные по форме у характеру музыкальные произведения: песня спокойная.</w:t>
            </w:r>
          </w:p>
        </w:tc>
        <w:tc>
          <w:tcPr>
            <w:tcW w:w="1417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и характеру музыкальные произведения.</w:t>
            </w:r>
          </w:p>
        </w:tc>
        <w:tc>
          <w:tcPr>
            <w:tcW w:w="2835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Ритмико – гимнастические упражнения на координацию движений.</w:t>
            </w:r>
          </w:p>
        </w:tc>
        <w:tc>
          <w:tcPr>
            <w:tcW w:w="1417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E33D1C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на координацию  движений рук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Урок обобщение по теме: «Развитие умения определять разнообразные по форме у характеру музыкальные произведения: марш, танец, песня  веселая, грустная, спокойная».</w:t>
            </w:r>
          </w:p>
        </w:tc>
        <w:tc>
          <w:tcPr>
            <w:tcW w:w="1417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определять разнообразные по форме и характеру музыкальные произведения.</w:t>
            </w:r>
          </w:p>
        </w:tc>
        <w:tc>
          <w:tcPr>
            <w:tcW w:w="2835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Е. Крылатое —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Песенка о лете. Из мультфильма «Дед Мороз и лето». Д.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Кабалевский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 Клоуны. М. Мусоргский. Гопак. Из оперы «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Сорочинская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 ярмарка». И. Бах. Шутка. Из сюиты 2, 1067. А. Вивальди. Аллегро. Из концерта для скрипки с оркестром. Ля минор.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077C79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Динамические оттенки в движении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077C79">
              <w:rPr>
                <w:rFonts w:eastAsiaTheme="minorHAnsi"/>
                <w:bCs/>
                <w:lang w:eastAsia="en-US"/>
              </w:rPr>
              <w:t>высокий</w:t>
            </w:r>
            <w:proofErr w:type="gramEnd"/>
            <w:r w:rsidRPr="00077C79">
              <w:rPr>
                <w:rFonts w:eastAsiaTheme="minorHAnsi"/>
                <w:bCs/>
                <w:lang w:eastAsia="en-US"/>
              </w:rPr>
              <w:t>, низкий).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навыков пения: Певческий диапазон (ре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1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— си1).</w:t>
            </w:r>
          </w:p>
        </w:tc>
        <w:tc>
          <w:tcPr>
            <w:tcW w:w="141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Певческий диапазон (ре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1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— си1).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К нам гости пришли. Музыка А. Александрова, слова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Ивенсен</w:t>
            </w:r>
            <w:proofErr w:type="spellEnd"/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lastRenderedPageBreak/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Прямой галоп. Маховые движения рук.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навыков пения. Разучивание песен к  «Новому году»</w:t>
            </w:r>
          </w:p>
        </w:tc>
        <w:tc>
          <w:tcPr>
            <w:tcW w:w="141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«В лесу родилась елочка». «Когда зимы пора придет»  - муз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D524D6">
              <w:rPr>
                <w:rFonts w:eastAsiaTheme="minorHAnsi"/>
                <w:bCs/>
                <w:lang w:eastAsia="en-US"/>
              </w:rPr>
              <w:t>и</w:t>
            </w:r>
            <w:proofErr w:type="gramEnd"/>
            <w:r w:rsidRPr="00D524D6">
              <w:rPr>
                <w:rFonts w:eastAsiaTheme="minorHAnsi"/>
                <w:bCs/>
                <w:lang w:eastAsia="en-US"/>
              </w:rPr>
              <w:t xml:space="preserve"> сл. Н.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Фукаловой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 «Под новый год» - муз. Т.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Зарицкой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сл. Н.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Шумлина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Динамические оттенки в движении.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077C79">
              <w:rPr>
                <w:rFonts w:eastAsiaTheme="minorHAnsi"/>
                <w:bCs/>
                <w:lang w:eastAsia="en-US"/>
              </w:rPr>
              <w:t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</w:t>
            </w:r>
            <w:proofErr w:type="gramEnd"/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Динамические оттенки в движении.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Передача притопами, хлопками и другими движениями резких акцентов в музыке.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F441A7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Гимнастические пре</w:t>
            </w:r>
            <w:r w:rsidR="00F441A7">
              <w:rPr>
                <w:rFonts w:eastAsiaTheme="minorHAnsi"/>
                <w:bCs/>
                <w:lang w:eastAsia="en-US"/>
              </w:rPr>
              <w:t>дметы</w:t>
            </w:r>
            <w:r w:rsidR="00F441A7"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F441A7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Мячи</w:t>
            </w:r>
            <w:r>
              <w:rPr>
                <w:rFonts w:eastAsiaTheme="minorHAnsi"/>
                <w:bCs/>
                <w:lang w:val="en-US"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скакалки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Музыкальные игры с предметами.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Активизация внимания к единой правильной интонации. Развитие слухового внимания и чувства ритма  на специальных ритмических упражнениях.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слухового внимания и чувства ритма  на специальных ритмических упражнениях.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Ракеты. Музыка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Чичкова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слова Я.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Серпина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Песня друзей. Из мультфильма «Бременские  музыканты». Музыка Г. Гладкова, слова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lastRenderedPageBreak/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F441A7" w:rsidRPr="00E93B1E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Платок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Элементы русской пляски: простой хороводный шаг, шаг на всей ступне, подбоченившись двумя руками (для дево</w:t>
            </w:r>
            <w:r>
              <w:rPr>
                <w:rFonts w:eastAsiaTheme="minorHAnsi"/>
                <w:bCs/>
                <w:lang w:eastAsia="en-US"/>
              </w:rPr>
              <w:t>чек — движение с платочком)</w:t>
            </w:r>
            <w:r w:rsidRPr="00E93B1E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Песня друзей. Из мультфильма «Бременские  музыканты». Музыка Г. Гладкова, слова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Все мы делим пополам.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слова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Пляцковского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Упражнения на ориентировку в пространстве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025E59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proofErr w:type="gramStart"/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 лево, на право.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Формирование понятия – гимнастический предмет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441A7" w:rsidRPr="00A0464F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Флажки гимнастические ленточки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направо, налево, в круг, из круга. Выполнение простых движений с предметами во время ходьбы.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петь легким звуком песни подвижного характера и плавно.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Все мы делим пополам.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слова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Пляцковского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.  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24D6">
              <w:rPr>
                <w:rFonts w:eastAsiaTheme="minorHAnsi"/>
                <w:bCs/>
                <w:lang w:eastAsia="en-US"/>
              </w:rPr>
              <w:t xml:space="preserve">- Ракеты. Музыка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Чичкова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слова Я.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Серпина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Песня друзей. Из мультфильма «Бременские  музыканты». Музыка Г. Гладкова, слова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Энтина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A11E1B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для ног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E93B1E" w:rsidRDefault="00F441A7" w:rsidP="00E93B1E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Сгибание и разгибание ноги в подъеме, отведение стопы наружу и приведение ее внутрь</w:t>
            </w:r>
            <w:r w:rsidRPr="00E93B1E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Знакомство с музыкальными инструментами и их звучанием: баян.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Музыкальные инструменты.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  <w:r w:rsidRPr="00D524D6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24D6">
              <w:rPr>
                <w:rFonts w:eastAsiaTheme="minorHAnsi"/>
                <w:bCs/>
                <w:lang w:eastAsia="en-US"/>
              </w:rPr>
              <w:t>Детские музыкальные инструменты.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По малину в сад пойдем. Музыка А. Филиппенко, слова Т. Волгиной. 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Трудимся с охотой. Музыка Е. Тиличеевой, слова Ю. Ермолаева и В. Коркина.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Ритмико – гимнастические упражнения на координацию движений.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E33D1C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Ритмический рисунок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 xml:space="preserve">Отстукивание, </w:t>
            </w:r>
            <w:proofErr w:type="spellStart"/>
            <w:r w:rsidRPr="00E33D1C">
              <w:rPr>
                <w:rFonts w:eastAsiaTheme="minorHAnsi"/>
                <w:bCs/>
                <w:lang w:eastAsia="en-US"/>
              </w:rPr>
              <w:t>прохлопывание</w:t>
            </w:r>
            <w:proofErr w:type="spellEnd"/>
            <w:r w:rsidRPr="00E33D1C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E33D1C">
              <w:rPr>
                <w:rFonts w:eastAsiaTheme="minorHAnsi"/>
                <w:bCs/>
                <w:lang w:eastAsia="en-US"/>
              </w:rPr>
              <w:t>протопывание</w:t>
            </w:r>
            <w:proofErr w:type="spellEnd"/>
            <w:r w:rsidRPr="00E33D1C">
              <w:rPr>
                <w:rFonts w:eastAsiaTheme="minorHAnsi"/>
                <w:bCs/>
                <w:lang w:eastAsia="en-US"/>
              </w:rPr>
              <w:t xml:space="preserve"> простых ритмических рисунков.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Знакомство с музыкальными инструментами и их звучанием: гитара.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Музыкальные инструменты.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Ракеты. Музыка Ю.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Чичкова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 xml:space="preserve">, слова Я.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Серпина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A11E1B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для ног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E93B1E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</w:t>
            </w:r>
            <w:r w:rsidRPr="00A11E1B">
              <w:rPr>
                <w:rFonts w:eastAsiaTheme="minorHAnsi"/>
                <w:bCs/>
                <w:lang w:eastAsia="en-US"/>
              </w:rPr>
              <w:t xml:space="preserve">руговые движения стопой, выставление ноги на носок вперед и в стороны, вставание на </w:t>
            </w:r>
            <w:proofErr w:type="spellStart"/>
            <w:r w:rsidRPr="00A11E1B">
              <w:rPr>
                <w:rFonts w:eastAsiaTheme="minorHAnsi"/>
                <w:bCs/>
                <w:lang w:eastAsia="en-US"/>
              </w:rPr>
              <w:t>полупальцы</w:t>
            </w:r>
            <w:proofErr w:type="spellEnd"/>
            <w:r w:rsidRPr="00A11E1B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Знакомство с музыкальными инструментами и их звучанием: труба.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Музыкальные инструменты.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По малину в сад пойдем. Музыка А. Филиппенко, слова Т. Волгиной. 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Трудимся с охотой. Музыка Е. Тиличеевой, слова Ю. Ермолаева и В. Коркина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F441A7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Работа над правильным дыханием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F441A7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с пением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Урок обобщение по теме: Знакомство с музыкальными инструментами и их звучанием: баян, </w:t>
            </w:r>
            <w:r w:rsidRPr="00D524D6">
              <w:rPr>
                <w:rFonts w:eastAsiaTheme="minorHAnsi"/>
                <w:bCs/>
                <w:lang w:eastAsia="en-US"/>
              </w:rPr>
              <w:lastRenderedPageBreak/>
              <w:t>гитара, труба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Музыкальные инструменты.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Папка, иллюстрации, цифровые носители с записью музыкальных произведений. Ноты к программным песням. </w:t>
            </w:r>
            <w:r w:rsidRPr="00D524D6">
              <w:rPr>
                <w:rFonts w:eastAsiaTheme="minorHAnsi"/>
                <w:bCs/>
                <w:lang w:eastAsia="en-US"/>
              </w:rPr>
              <w:lastRenderedPageBreak/>
              <w:t>Детские музыкальные инструменты.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 xml:space="preserve">Песенка про кузнечика. Из мультфильма «Приключения Незнайки».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Н. Носова.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lastRenderedPageBreak/>
              <w:t>Ритмико-гимнастические упражнения, общеразвивающие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E33D1C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 xml:space="preserve">Ритмико-гимнастические упражнения </w:t>
            </w:r>
            <w:r>
              <w:rPr>
                <w:rFonts w:eastAsiaTheme="minorHAnsi"/>
                <w:bCs/>
                <w:lang w:eastAsia="en-US"/>
              </w:rPr>
              <w:t>на осанку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Упражнения на выработку осанки.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Продолжение работы над пением в унисон. Выразительно-эмоциональное исполнение выученных песен с простейшими элементами динамических оттенков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Продолжение работы над пением в унисон.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По малину в сад пойдем. Музыка А. Филиппенко, слова Т. Волгиной. 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Трудимся с охотой. Музыка Е. Тиличеевой, слова Ю. Ермолаева и В. Коркина.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F441A7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Работа над правильным дыханием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с</w:t>
            </w:r>
            <w:r w:rsidRPr="00F441A7">
              <w:rPr>
                <w:rFonts w:eastAsiaTheme="minorHAnsi"/>
                <w:bCs/>
                <w:lang w:eastAsia="en-US"/>
              </w:rPr>
              <w:t xml:space="preserve"> речевым сопровождением.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Продолжение работы над пением в унисон.</w:t>
            </w:r>
            <w:r w:rsidRPr="00D524D6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24D6">
              <w:rPr>
                <w:rFonts w:eastAsiaTheme="minorHAnsi"/>
                <w:bCs/>
                <w:lang w:eastAsia="en-US"/>
              </w:rPr>
              <w:t>Развитие умения слышать вступление и правильно начинать пение вместе с педагогом и без него.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Трудимся с охотой. Музыка Е. Тиличеевой, слова Ю. Ермолаева и В. Коркина.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Песенка про кузнечика. Из мультфильма «Приключения Незнайки».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Н. Носова.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Элемен</w:t>
            </w:r>
            <w:r>
              <w:rPr>
                <w:rFonts w:eastAsiaTheme="minorHAnsi"/>
                <w:bCs/>
                <w:lang w:eastAsia="en-US"/>
              </w:rPr>
              <w:t>ты русской пляски:</w:t>
            </w:r>
            <w:r w:rsidRPr="00E93B1E">
              <w:rPr>
                <w:rFonts w:eastAsiaTheme="minorHAnsi"/>
                <w:bCs/>
                <w:lang w:eastAsia="en-US"/>
              </w:rPr>
              <w:t xml:space="preserve"> притопы одной ногой и поочередно, выставление ноги с носка на пятку.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Развитие понимания содержания песни на основе характера ее мелодии (веселого, грустного, спокойного) и текста.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понимания содержания песни на основе характера ее мелодии.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И. Бах. Шутка. Из сюиты 2, 1067.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А. Вивальди. Аллегро. Из концерта для скрипки с оркестром. Ля минор.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Получение эстетического наслаждения от собственного пения.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Эстетическая ценность пения.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А. Вивальди. Аллегро. Из концерта для скрипки с оркестром. Ля минор.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М. Глинка. Полька.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Гимнастические предметы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E577A4" w:rsidRPr="00E577A4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Мячи</w:t>
            </w:r>
            <w:r>
              <w:rPr>
                <w:rFonts w:eastAsiaTheme="minorHAnsi"/>
                <w:bCs/>
                <w:lang w:val="en-US"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скакалки</w:t>
            </w:r>
            <w:r>
              <w:rPr>
                <w:rFonts w:eastAsiaTheme="minorHAnsi"/>
                <w:bCs/>
                <w:lang w:val="en-US"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>обручи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E577A4" w:rsidRPr="00D524D6" w:rsidRDefault="00E577A4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Музыкальные игры с предметами.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передачи словами внутреннего содержания музыкальных сочинений.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умения передачи словами внутреннего содержания музыкальных сочинений.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М. Глинка. Полька.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П. Чайковский. Танец маленьких лебедей. Из балета «Лебединое озеро».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Игра на музыкальных инструментах.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Формирование понятия о музыкальных инструментах. Их классификация.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П. Чайковский. Танец маленьких лебедей. Из балета «Лебединое озеро».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Неприятность эту мы переживем. Из мультфильма «Лето кота Леопольда». Музыка Б. Савельева, слова А. Хаита.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E33D1C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 xml:space="preserve">Ритмико-гимнастические упражнения </w:t>
            </w:r>
            <w:r>
              <w:rPr>
                <w:rFonts w:eastAsiaTheme="minorHAnsi"/>
                <w:bCs/>
                <w:lang w:eastAsia="en-US"/>
              </w:rPr>
              <w:t>на осанку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Упражнения на выработку осанки.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Обучение детей игре на ударно-шумовых инструментах - маракасы.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о шумовых музыкальных инструментах и игра на них.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Неприятность эту мы переживем. Из мультфильма «Лето кота Леопольда». Музыка Б. Савельева, слова А. Хаита.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Если добрый ты. Из мультфильма «День рождения Кота Леопольда». Музыка Б. Савельева, слова А. Хаита.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Гимнастические предметы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E577A4" w:rsidRPr="00E577A4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Мячи</w:t>
            </w:r>
            <w:r>
              <w:rPr>
                <w:rFonts w:eastAsiaTheme="minorHAnsi"/>
                <w:bCs/>
                <w:lang w:val="en-US"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скакалки</w:t>
            </w:r>
            <w:r>
              <w:rPr>
                <w:rFonts w:eastAsiaTheme="minorHAnsi"/>
                <w:bCs/>
                <w:lang w:val="en-US"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>обручи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577A4">
              <w:rPr>
                <w:rFonts w:eastAsiaTheme="minorHAnsi"/>
                <w:bCs/>
                <w:lang w:eastAsia="en-US"/>
              </w:rPr>
              <w:t>Музыкальные игры с предметами.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Обучение детей игре на ударно-шумовых инструментах -  румба.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о шумовых музыкальных инструментах и игра на них.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Если добрый ты. Из мультфильма «День рождения Кота Леопольда». Музыка Б. Савельева, слова А. Хаита.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На крутом бережку. Из мультфильма «Леопольд и Золотая рыбка». Музыка Б. Савельева, слова А. Хаита.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Продолжение работы над правильным дыханием</w:t>
            </w:r>
            <w:r w:rsidRPr="00F441A7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с пением и</w:t>
            </w:r>
            <w:r w:rsidRPr="00F441A7">
              <w:rPr>
                <w:rFonts w:eastAsiaTheme="minorHAnsi"/>
                <w:bCs/>
                <w:lang w:eastAsia="en-US"/>
              </w:rPr>
              <w:t xml:space="preserve"> речевым сопровождением.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Обучение детей игре на ударно-шумовых инструментах – бубен.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о шумовых музыкальных инструментах и игра на них.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На крутом бережку. Из мультфильма «Леопольд и Золотая рыбка». Музыка Б. Савельева, слова А. Хаита.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Бескозырка белая.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3. Александровой.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Хороводы в кругу, пляски с притопами, кружением, хлопками.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lastRenderedPageBreak/>
              <w:t>Обучение детей игре на ударно-шумовых инструментах -  треугольник.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Понятие о шумовых музыкальных инструментах и игра на них.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Бескозырка белая.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3. Александровой.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- Белые кораблики. Музыка В.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Шаинского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Л. Яхнина.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Движения парами: бег, ходьба, кружение на месте.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Урок обобщение.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Исполнение понравившихся песен, разученных за учебный год.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Исполнение и слушание песен, разученных в учебном году.</w:t>
            </w:r>
          </w:p>
        </w:tc>
      </w:tr>
    </w:tbl>
    <w:p w:rsidR="00D524D6" w:rsidRDefault="00D524D6" w:rsidP="00D524D6">
      <w:pPr>
        <w:jc w:val="both"/>
        <w:rPr>
          <w:color w:val="000000"/>
          <w:sz w:val="28"/>
          <w:szCs w:val="28"/>
        </w:rPr>
        <w:sectPr w:rsidR="00D524D6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A57E2" w:rsidRDefault="004A57E2" w:rsidP="004A57E2">
      <w:pPr>
        <w:ind w:firstLine="708"/>
        <w:jc w:val="both"/>
        <w:rPr>
          <w:b/>
          <w:color w:val="000000"/>
          <w:sz w:val="28"/>
          <w:szCs w:val="28"/>
        </w:rPr>
      </w:pPr>
      <w:r w:rsidRPr="00D97A52">
        <w:rPr>
          <w:b/>
          <w:color w:val="000000"/>
          <w:sz w:val="28"/>
          <w:szCs w:val="28"/>
        </w:rPr>
        <w:lastRenderedPageBreak/>
        <w:t>Класс, в котором проводятся уроки музыки, оборудуется:</w:t>
      </w:r>
      <w:r w:rsidR="00D97A52">
        <w:rPr>
          <w:b/>
          <w:color w:val="000000"/>
          <w:sz w:val="28"/>
          <w:szCs w:val="28"/>
        </w:rPr>
        <w:t xml:space="preserve"> </w:t>
      </w:r>
    </w:p>
    <w:p w:rsidR="00D97A52" w:rsidRPr="00D97A52" w:rsidRDefault="00D97A52" w:rsidP="004A57E2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музыкальными инструментами (фортепиано или элек</w:t>
      </w:r>
      <w:r w:rsidRPr="006875FA">
        <w:rPr>
          <w:color w:val="000000"/>
          <w:sz w:val="28"/>
          <w:szCs w:val="28"/>
        </w:rPr>
        <w:softHyphen/>
        <w:t>тронно-музыкальный клавишный инструмент,</w:t>
      </w:r>
      <w:r w:rsidRPr="00DA4F68">
        <w:t xml:space="preserve"> </w:t>
      </w:r>
      <w:r w:rsidRPr="00DA4F68">
        <w:rPr>
          <w:color w:val="000000"/>
          <w:sz w:val="28"/>
          <w:szCs w:val="28"/>
        </w:rPr>
        <w:t>детские музыкальные инструменты</w:t>
      </w:r>
      <w:r>
        <w:rPr>
          <w:color w:val="000000"/>
          <w:sz w:val="28"/>
          <w:szCs w:val="28"/>
        </w:rPr>
        <w:t>,</w:t>
      </w:r>
      <w:r w:rsidRPr="006875FA">
        <w:rPr>
          <w:color w:val="000000"/>
          <w:sz w:val="28"/>
          <w:szCs w:val="28"/>
        </w:rPr>
        <w:t xml:space="preserve"> инструмен</w:t>
      </w:r>
      <w:r w:rsidRPr="006875FA">
        <w:rPr>
          <w:color w:val="000000"/>
          <w:sz w:val="28"/>
          <w:szCs w:val="28"/>
        </w:rPr>
        <w:softHyphen/>
        <w:t xml:space="preserve">тарий К. </w:t>
      </w:r>
      <w:proofErr w:type="spellStart"/>
      <w:r w:rsidRPr="006875FA">
        <w:rPr>
          <w:color w:val="000000"/>
          <w:sz w:val="28"/>
          <w:szCs w:val="28"/>
        </w:rPr>
        <w:t>Орфа</w:t>
      </w:r>
      <w:proofErr w:type="spellEnd"/>
      <w:r w:rsidRPr="006875FA">
        <w:rPr>
          <w:color w:val="000000"/>
          <w:sz w:val="28"/>
          <w:szCs w:val="28"/>
        </w:rPr>
        <w:t xml:space="preserve"> и др.);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техническими средствами обучения (магнитофон, про</w:t>
      </w:r>
      <w:r w:rsidRPr="006875FA">
        <w:rPr>
          <w:color w:val="000000"/>
          <w:sz w:val="28"/>
          <w:szCs w:val="28"/>
        </w:rPr>
        <w:softHyphen/>
        <w:t>игрыватели для виниловых и компакт дисков, видеоаппара</w:t>
      </w:r>
      <w:r w:rsidRPr="006875FA">
        <w:rPr>
          <w:color w:val="000000"/>
          <w:sz w:val="28"/>
          <w:szCs w:val="28"/>
        </w:rPr>
        <w:softHyphen/>
        <w:t>тура, диапроектор);</w:t>
      </w:r>
    </w:p>
    <w:p w:rsidR="004A57E2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музыкально-дидактическими пособиями (аудио- и видео</w:t>
      </w:r>
      <w:r w:rsidRPr="006875FA">
        <w:rPr>
          <w:color w:val="000000"/>
          <w:sz w:val="28"/>
          <w:szCs w:val="28"/>
        </w:rPr>
        <w:softHyphen/>
        <w:t>записи, компакт диски, диапозитивы, звучащие игрушки,</w:t>
      </w:r>
      <w:r>
        <w:rPr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 xml:space="preserve"> музыкально-дидактические игры, нотная и методическая литература).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инвентарь (обручи, флажки, ленты, мячи и др.)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</w:t>
      </w:r>
      <w:r>
        <w:rPr>
          <w:color w:val="000000"/>
          <w:sz w:val="28"/>
          <w:szCs w:val="28"/>
        </w:rPr>
        <w:t>уга. Учеб</w:t>
      </w:r>
      <w:r>
        <w:rPr>
          <w:color w:val="000000"/>
          <w:sz w:val="28"/>
          <w:szCs w:val="28"/>
        </w:rPr>
        <w:softHyphen/>
        <w:t>ные места двигательно-</w:t>
      </w:r>
      <w:r w:rsidRPr="006875FA">
        <w:rPr>
          <w:color w:val="000000"/>
          <w:sz w:val="28"/>
          <w:szCs w:val="28"/>
        </w:rPr>
        <w:t>расторможенных детей находятся на минимальном расстоянии от преподавателя.</w:t>
      </w:r>
    </w:p>
    <w:p w:rsidR="00D97A52" w:rsidRDefault="00D97A52" w:rsidP="00D524D6">
      <w:pPr>
        <w:jc w:val="both"/>
        <w:rPr>
          <w:b/>
          <w:bCs/>
          <w:color w:val="000000"/>
          <w:sz w:val="28"/>
          <w:szCs w:val="28"/>
        </w:rPr>
      </w:pPr>
    </w:p>
    <w:p w:rsidR="00D97A52" w:rsidRDefault="00D97A52" w:rsidP="00D524D6">
      <w:pPr>
        <w:jc w:val="both"/>
        <w:rPr>
          <w:b/>
          <w:bCs/>
          <w:color w:val="000000"/>
          <w:sz w:val="28"/>
          <w:szCs w:val="28"/>
        </w:rPr>
      </w:pPr>
    </w:p>
    <w:p w:rsidR="006875FA" w:rsidRPr="00D524D6" w:rsidRDefault="00D97A52" w:rsidP="00D524D6">
      <w:pPr>
        <w:jc w:val="both"/>
        <w:rPr>
          <w:color w:val="000000"/>
          <w:sz w:val="28"/>
          <w:szCs w:val="28"/>
        </w:rPr>
      </w:pPr>
      <w:r w:rsidRPr="00D97A52">
        <w:t xml:space="preserve"> </w:t>
      </w:r>
      <w:r w:rsidRPr="00D97A52">
        <w:rPr>
          <w:b/>
          <w:bCs/>
          <w:color w:val="000000"/>
          <w:sz w:val="28"/>
          <w:szCs w:val="28"/>
        </w:rPr>
        <w:t>Контроль и оценка достижения планируемых результатов обучающимися с умственной отсталостью (интеллектуальными нарушениями)</w:t>
      </w:r>
      <w:r>
        <w:rPr>
          <w:b/>
          <w:bCs/>
          <w:color w:val="000000"/>
          <w:sz w:val="28"/>
          <w:szCs w:val="28"/>
        </w:rPr>
        <w:t>:</w:t>
      </w:r>
    </w:p>
    <w:p w:rsidR="006875FA" w:rsidRPr="006875FA" w:rsidRDefault="006875FA" w:rsidP="006875F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Учащиеся должны </w:t>
      </w:r>
      <w:r w:rsidRPr="006875FA">
        <w:rPr>
          <w:b/>
          <w:bCs/>
          <w:color w:val="000000"/>
          <w:sz w:val="28"/>
          <w:szCs w:val="28"/>
        </w:rPr>
        <w:t>знать: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характер и содержание музыкальных произведений; музыкальные инструменты и их звучание (труба, баян, гитара).</w:t>
      </w:r>
    </w:p>
    <w:p w:rsid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Учащиеся должны уметь:</w:t>
      </w:r>
    </w:p>
    <w:p w:rsidR="006875FA" w:rsidRPr="006875FA" w:rsidRDefault="00DE2E67" w:rsidP="00DE2E6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6875FA" w:rsidRPr="006875FA">
        <w:rPr>
          <w:color w:val="000000"/>
          <w:sz w:val="28"/>
          <w:szCs w:val="28"/>
        </w:rPr>
        <w:t>- петь с инструментальным сопровождением и без него (с помощью педагога);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выразительно и достаточно эмоционально исполнять выученные песни с простейшими элементами динамичес</w:t>
      </w:r>
      <w:r w:rsidRPr="006875FA">
        <w:rPr>
          <w:color w:val="000000"/>
          <w:sz w:val="28"/>
          <w:szCs w:val="28"/>
        </w:rPr>
        <w:softHyphen/>
        <w:t>ких оттенков;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правильно формировать при пении гласные звуки и от</w:t>
      </w:r>
      <w:r w:rsidRPr="006875FA">
        <w:rPr>
          <w:color w:val="000000"/>
          <w:sz w:val="28"/>
          <w:szCs w:val="28"/>
        </w:rPr>
        <w:softHyphen/>
        <w:t>четливо произносить согласные звуки в конце и середи</w:t>
      </w:r>
      <w:r w:rsidRPr="006875FA">
        <w:rPr>
          <w:color w:val="000000"/>
          <w:sz w:val="28"/>
          <w:szCs w:val="28"/>
        </w:rPr>
        <w:softHyphen/>
        <w:t>не слов;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правильно передавать мелодию в диапазоне ре</w:t>
      </w:r>
      <w:proofErr w:type="gramStart"/>
      <w:r w:rsidRPr="006875FA">
        <w:rPr>
          <w:color w:val="000000"/>
          <w:sz w:val="28"/>
          <w:szCs w:val="28"/>
        </w:rPr>
        <w:t>1</w:t>
      </w:r>
      <w:proofErr w:type="gramEnd"/>
      <w:r w:rsidRPr="006875FA">
        <w:rPr>
          <w:color w:val="000000"/>
          <w:sz w:val="28"/>
          <w:szCs w:val="28"/>
        </w:rPr>
        <w:t xml:space="preserve"> — си1; различать вступление, запев, припев, проигрыш, окончание в песне;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различать песню, танец, марш;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передавать ритмический рисунок </w:t>
      </w:r>
      <w:proofErr w:type="spellStart"/>
      <w:r w:rsidRPr="006875FA">
        <w:rPr>
          <w:color w:val="000000"/>
          <w:sz w:val="28"/>
          <w:szCs w:val="28"/>
        </w:rPr>
        <w:t>подпевок</w:t>
      </w:r>
      <w:proofErr w:type="spellEnd"/>
      <w:r w:rsidRPr="006875FA">
        <w:rPr>
          <w:color w:val="000000"/>
          <w:sz w:val="28"/>
          <w:szCs w:val="28"/>
        </w:rPr>
        <w:t xml:space="preserve"> (хлопками, на металлофоне, голосом);</w:t>
      </w:r>
    </w:p>
    <w:p w:rsid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-определять разнообразные по содержанию и характеру музыкальные произведения (веселые, грустные и спокой</w:t>
      </w:r>
      <w:r w:rsidRPr="006875FA">
        <w:rPr>
          <w:color w:val="000000"/>
          <w:sz w:val="28"/>
          <w:szCs w:val="28"/>
        </w:rPr>
        <w:softHyphen/>
        <w:t>ные).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готовиться к занятиям, строиться в колонну по одному, находить свое место в строю и входить в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зал организованно под музыку, приветствовать учителя, занимать правильное исходное положение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(стоять прямо, не опускать голову, без лишнего напряжения в коленях и плечах, не сутулиться),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равняться в шеренге, в колонне;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ходить свободным естественным шагом, двигаться по залу в разных направлениях, не мешая друг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другу;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lastRenderedPageBreak/>
        <w:t>- ходить и бегать по кругу с сохранением правильных дистанций, не сужая круг и не сходя с его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линии;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ритмично выполнять несложные движения руками и ногами;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соотносить темп движений с темпом музыкального произведения;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выполнять игровые и плясовые движения;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выполнять задания после показа и по словесной инструкции учителя;</w:t>
      </w:r>
    </w:p>
    <w:p w:rsid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начинать и заканчивать движения в соответствии со звучанием музыки.</w:t>
      </w:r>
    </w:p>
    <w:p w:rsidR="00974215" w:rsidRPr="00E21EA4" w:rsidRDefault="00974215" w:rsidP="00974215">
      <w:pPr>
        <w:ind w:firstLine="708"/>
        <w:jc w:val="both"/>
        <w:rPr>
          <w:b/>
          <w:color w:val="000000"/>
          <w:sz w:val="28"/>
          <w:szCs w:val="28"/>
        </w:rPr>
      </w:pPr>
      <w:r w:rsidRPr="00E21EA4">
        <w:rPr>
          <w:b/>
          <w:color w:val="000000"/>
          <w:sz w:val="28"/>
          <w:szCs w:val="28"/>
        </w:rPr>
        <w:t xml:space="preserve">Критерии  и нормы оценки </w:t>
      </w:r>
      <w:proofErr w:type="gramStart"/>
      <w:r w:rsidRPr="00E21EA4">
        <w:rPr>
          <w:b/>
          <w:color w:val="000000"/>
          <w:sz w:val="28"/>
          <w:szCs w:val="28"/>
        </w:rPr>
        <w:t>обучающихся</w:t>
      </w:r>
      <w:proofErr w:type="gramEnd"/>
      <w:r w:rsidR="00DE2E67">
        <w:rPr>
          <w:b/>
          <w:color w:val="000000"/>
          <w:sz w:val="28"/>
          <w:szCs w:val="28"/>
        </w:rPr>
        <w:t>: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Функция оценки - учет знаний.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Проявление   интереса   (эмоциональный   отклик,   высказывание   со   своей жизненной позиции).</w:t>
      </w:r>
    </w:p>
    <w:p w:rsidR="00974215" w:rsidRPr="00974215" w:rsidRDefault="00974215" w:rsidP="00F95684">
      <w:pPr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Оценка по предмету  должна учитывать индивидуальный уровень интеллектуального, психического, физического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Используемые формы оценивания результатов обучения: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1.</w:t>
      </w:r>
      <w:r w:rsidRPr="00974215">
        <w:rPr>
          <w:color w:val="000000"/>
          <w:sz w:val="28"/>
          <w:szCs w:val="28"/>
        </w:rPr>
        <w:tab/>
        <w:t>беседа,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2.</w:t>
      </w:r>
      <w:r w:rsidRPr="00974215">
        <w:rPr>
          <w:color w:val="000000"/>
          <w:sz w:val="28"/>
          <w:szCs w:val="28"/>
        </w:rPr>
        <w:tab/>
        <w:t>тестирование,</w:t>
      </w:r>
    </w:p>
    <w:p w:rsidR="00B9587E" w:rsidRDefault="00974215" w:rsidP="00B9587E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3.</w:t>
      </w:r>
      <w:r w:rsidRPr="00974215">
        <w:rPr>
          <w:color w:val="000000"/>
          <w:sz w:val="28"/>
          <w:szCs w:val="28"/>
        </w:rPr>
        <w:tab/>
        <w:t>наблюдение,</w:t>
      </w:r>
    </w:p>
    <w:p w:rsidR="00017042" w:rsidRPr="00017042" w:rsidRDefault="00974215" w:rsidP="00017042">
      <w:pPr>
        <w:ind w:firstLine="708"/>
        <w:jc w:val="both"/>
        <w:rPr>
          <w:color w:val="000000"/>
          <w:sz w:val="28"/>
          <w:szCs w:val="28"/>
        </w:rPr>
        <w:sectPr w:rsidR="00017042" w:rsidRPr="00017042" w:rsidSect="000170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974215">
        <w:rPr>
          <w:color w:val="000000"/>
          <w:sz w:val="28"/>
          <w:szCs w:val="28"/>
        </w:rPr>
        <w:t>4.</w:t>
      </w:r>
      <w:r w:rsidRPr="00974215">
        <w:rPr>
          <w:color w:val="000000"/>
          <w:sz w:val="28"/>
          <w:szCs w:val="28"/>
        </w:rPr>
        <w:tab/>
        <w:t>опрос.</w:t>
      </w:r>
      <w:r w:rsidR="00B9587E" w:rsidRPr="00B9587E">
        <w:rPr>
          <w:rFonts w:eastAsiaTheme="minorHAnsi"/>
          <w:b/>
          <w:lang w:eastAsia="en-US"/>
        </w:rPr>
        <w:t xml:space="preserve"> </w:t>
      </w:r>
    </w:p>
    <w:p w:rsidR="00F95684" w:rsidRPr="00F95684" w:rsidRDefault="00F95684" w:rsidP="00F95684">
      <w:pPr>
        <w:rPr>
          <w:rFonts w:eastAsiaTheme="minorHAnsi" w:cstheme="minorBidi"/>
          <w:b/>
          <w:sz w:val="32"/>
          <w:szCs w:val="32"/>
          <w:lang w:eastAsia="en-US"/>
        </w:rPr>
      </w:pPr>
      <w:r w:rsidRPr="00F95684">
        <w:rPr>
          <w:rFonts w:eastAsiaTheme="minorHAnsi" w:cstheme="minorBidi"/>
          <w:b/>
          <w:sz w:val="32"/>
          <w:szCs w:val="32"/>
          <w:lang w:eastAsia="en-US"/>
        </w:rPr>
        <w:lastRenderedPageBreak/>
        <w:t>Мониторинг базовых учебных действий:</w:t>
      </w:r>
    </w:p>
    <w:p w:rsidR="00F95684" w:rsidRPr="00F95684" w:rsidRDefault="00F95684" w:rsidP="00F95684">
      <w:pPr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tbl>
      <w:tblPr>
        <w:tblStyle w:val="2"/>
        <w:tblW w:w="15615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843"/>
        <w:gridCol w:w="1134"/>
        <w:gridCol w:w="1417"/>
        <w:gridCol w:w="1418"/>
        <w:gridCol w:w="1134"/>
        <w:gridCol w:w="1417"/>
        <w:gridCol w:w="1134"/>
        <w:gridCol w:w="1276"/>
        <w:gridCol w:w="1134"/>
        <w:gridCol w:w="1189"/>
      </w:tblGrid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gramStart"/>
            <w:r w:rsidRPr="00F95684">
              <w:rPr>
                <w:b/>
                <w:sz w:val="22"/>
                <w:szCs w:val="22"/>
              </w:rPr>
              <w:t>1</w:t>
            </w:r>
            <w:proofErr w:type="gramEnd"/>
            <w:r w:rsidRPr="00F95684">
              <w:rPr>
                <w:b/>
                <w:sz w:val="22"/>
                <w:szCs w:val="22"/>
              </w:rPr>
              <w:t xml:space="preserve"> а класс</w:t>
            </w:r>
          </w:p>
        </w:tc>
        <w:tc>
          <w:tcPr>
            <w:tcW w:w="1423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Предмет: Музыка</w:t>
            </w:r>
            <w:r w:rsidRPr="00F95684">
              <w:rPr>
                <w:b/>
                <w:sz w:val="22"/>
                <w:szCs w:val="22"/>
              </w:rPr>
              <w:t>.</w:t>
            </w:r>
          </w:p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 xml:space="preserve">Учитель: </w:t>
            </w:r>
            <w:proofErr w:type="spellStart"/>
            <w:r>
              <w:rPr>
                <w:b/>
                <w:sz w:val="22"/>
                <w:szCs w:val="22"/>
              </w:rPr>
              <w:t>Алабердиева</w:t>
            </w:r>
            <w:proofErr w:type="spellEnd"/>
            <w:r>
              <w:rPr>
                <w:b/>
                <w:sz w:val="22"/>
                <w:szCs w:val="22"/>
              </w:rPr>
              <w:t xml:space="preserve"> О</w:t>
            </w:r>
            <w:r w:rsidR="009D620D" w:rsidRPr="0034646F">
              <w:rPr>
                <w:b/>
                <w:sz w:val="22"/>
                <w:szCs w:val="22"/>
              </w:rPr>
              <w:t>.</w:t>
            </w:r>
            <w:r w:rsidR="009D620D">
              <w:rPr>
                <w:b/>
                <w:sz w:val="22"/>
                <w:szCs w:val="22"/>
              </w:rPr>
              <w:t>Ф</w:t>
            </w:r>
            <w:r w:rsidR="009D620D" w:rsidRPr="0034646F">
              <w:rPr>
                <w:b/>
                <w:sz w:val="22"/>
                <w:szCs w:val="22"/>
              </w:rPr>
              <w:t>.</w:t>
            </w:r>
          </w:p>
        </w:tc>
      </w:tr>
      <w:tr w:rsidR="00F95684" w:rsidRPr="00F95684" w:rsidTr="009D620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F95684">
              <w:rPr>
                <w:b/>
                <w:sz w:val="22"/>
                <w:szCs w:val="22"/>
              </w:rPr>
              <w:t>Группа БУД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>Личностные учебные действия</w:t>
            </w:r>
          </w:p>
        </w:tc>
        <w:tc>
          <w:tcPr>
            <w:tcW w:w="87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>Коммуникативные учебные действия</w:t>
            </w:r>
          </w:p>
        </w:tc>
      </w:tr>
      <w:tr w:rsidR="00F95684" w:rsidRPr="00F95684" w:rsidTr="009D620D">
        <w:trPr>
          <w:cantSplit/>
          <w:trHeight w:val="19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5684">
              <w:rPr>
                <w:sz w:val="18"/>
                <w:szCs w:val="18"/>
              </w:rPr>
              <w:t>осознание себя как ученика, заинтересованного посещением школы, обучением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5684">
              <w:rPr>
                <w:color w:val="000000"/>
                <w:sz w:val="18"/>
                <w:szCs w:val="18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самостоятельность в выполнении учебных заданий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Использование социально приемлемых правил поведения в обществе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вступать в контакт и работать в коллективе (учитель </w:t>
            </w:r>
            <w:proofErr w:type="gramStart"/>
            <w:r w:rsidRPr="00F95684">
              <w:rPr>
                <w:color w:val="000000"/>
                <w:sz w:val="18"/>
                <w:szCs w:val="18"/>
              </w:rPr>
              <w:t>–у</w:t>
            </w:r>
            <w:proofErr w:type="gramEnd"/>
            <w:r w:rsidRPr="00F95684">
              <w:rPr>
                <w:color w:val="000000"/>
                <w:sz w:val="18"/>
                <w:szCs w:val="18"/>
              </w:rPr>
              <w:t>ченик)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5684">
              <w:rPr>
                <w:color w:val="000000"/>
                <w:sz w:val="18"/>
                <w:szCs w:val="18"/>
              </w:rPr>
              <w:t>использовать принятые ритуалы социального взаимодействия с учителем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Обращаться за помощью и принимать помощь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слушать и понимать инструкцию к учебному заданию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сотрудничать </w:t>
            </w:r>
            <w:proofErr w:type="gramStart"/>
            <w:r w:rsidRPr="00F95684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95684">
              <w:rPr>
                <w:color w:val="000000"/>
                <w:sz w:val="18"/>
                <w:szCs w:val="18"/>
              </w:rPr>
              <w:t xml:space="preserve"> взрослыми разных социальных ситуациях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конструктивно взаимодействовать с людьми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Использовать социально приемлемые формы поведения в учебных ситуациях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Сент. 2016</w:t>
            </w:r>
            <w:r w:rsidRPr="00F95684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956B8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6B8" w:rsidRDefault="006956B8" w:rsidP="00F9568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56B8" w:rsidRPr="00F95684" w:rsidRDefault="006956B8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ind w:left="284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 2017</w:t>
            </w:r>
            <w:r w:rsidRPr="00F95684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95684" w:rsidRPr="009D620D" w:rsidRDefault="00F95684" w:rsidP="00F95684">
      <w:pPr>
        <w:rPr>
          <w:rFonts w:eastAsiaTheme="minorHAnsi" w:cstheme="minorBidi"/>
          <w:lang w:eastAsia="en-US"/>
        </w:rPr>
      </w:pPr>
    </w:p>
    <w:p w:rsidR="00F95684" w:rsidRDefault="00F95684" w:rsidP="00F95684">
      <w:pPr>
        <w:rPr>
          <w:rFonts w:eastAsiaTheme="minorHAnsi" w:cstheme="minorBidi"/>
          <w:lang w:eastAsia="en-US"/>
        </w:rPr>
      </w:pPr>
    </w:p>
    <w:p w:rsidR="00F95684" w:rsidRDefault="00F95684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Pr="00F95684" w:rsidRDefault="009D620D" w:rsidP="00F95684">
      <w:pPr>
        <w:rPr>
          <w:rFonts w:eastAsiaTheme="minorHAnsi" w:cstheme="minorBidi"/>
          <w:lang w:eastAsia="en-US"/>
        </w:rPr>
      </w:pPr>
    </w:p>
    <w:tbl>
      <w:tblPr>
        <w:tblStyle w:val="2"/>
        <w:tblW w:w="8473" w:type="dxa"/>
        <w:tblLayout w:type="fixed"/>
        <w:tblLook w:val="04A0" w:firstRow="1" w:lastRow="0" w:firstColumn="1" w:lastColumn="0" w:noHBand="0" w:noVBand="1"/>
      </w:tblPr>
      <w:tblGrid>
        <w:gridCol w:w="1385"/>
        <w:gridCol w:w="851"/>
        <w:gridCol w:w="992"/>
        <w:gridCol w:w="850"/>
        <w:gridCol w:w="1418"/>
        <w:gridCol w:w="850"/>
        <w:gridCol w:w="993"/>
        <w:gridCol w:w="1134"/>
      </w:tblGrid>
      <w:tr w:rsidR="00F95684" w:rsidRPr="00F95684" w:rsidTr="009D620D">
        <w:trPr>
          <w:gridAfter w:val="7"/>
          <w:wAfter w:w="7088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gramStart"/>
            <w:r w:rsidRPr="00F95684">
              <w:rPr>
                <w:b/>
                <w:sz w:val="22"/>
                <w:szCs w:val="22"/>
              </w:rPr>
              <w:t>1</w:t>
            </w:r>
            <w:proofErr w:type="gramEnd"/>
            <w:r w:rsidRPr="00F95684">
              <w:rPr>
                <w:b/>
                <w:sz w:val="22"/>
                <w:szCs w:val="22"/>
              </w:rPr>
              <w:t xml:space="preserve"> а класс</w:t>
            </w:r>
          </w:p>
        </w:tc>
      </w:tr>
      <w:tr w:rsidR="00F95684" w:rsidRPr="00F95684" w:rsidTr="009D620D">
        <w:trPr>
          <w:trHeight w:val="405"/>
        </w:trPr>
        <w:tc>
          <w:tcPr>
            <w:tcW w:w="1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F95684">
              <w:rPr>
                <w:b/>
                <w:sz w:val="22"/>
                <w:szCs w:val="22"/>
              </w:rPr>
              <w:t>Группа БУД</w:t>
            </w:r>
          </w:p>
        </w:tc>
        <w:tc>
          <w:tcPr>
            <w:tcW w:w="7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 xml:space="preserve">Регулятивные учебные действия  </w:t>
            </w:r>
          </w:p>
        </w:tc>
      </w:tr>
      <w:tr w:rsidR="00F95684" w:rsidRPr="00F95684" w:rsidTr="009D620D">
        <w:trPr>
          <w:cantSplit/>
          <w:trHeight w:val="2124"/>
        </w:trPr>
        <w:tc>
          <w:tcPr>
            <w:tcW w:w="1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входить и выходить из учебного помещения со звонком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ориентироваться в пространстве класса (зала, учебного помещения)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пользоваться учебной мебелью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spacing w:after="200" w:line="276" w:lineRule="auto"/>
            </w:pPr>
          </w:p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работать с учебными принадлежностями 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Самостоятельно использовать расписание активностей на уроке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spacing w:after="200" w:line="276" w:lineRule="auto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передвигаться по школе, находить свой класс, другие необходимые помещения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95684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Сент. 2016</w:t>
            </w:r>
            <w:r w:rsidRPr="00F95684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F7964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964" w:rsidRDefault="000F7964" w:rsidP="00F9568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0F7964" w:rsidRPr="00F95684" w:rsidRDefault="000F796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95684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ind w:left="284"/>
              <w:contextualSpacing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ай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2017</w:t>
            </w:r>
            <w:r w:rsidRPr="00F95684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C6822" w:rsidRDefault="00DC6822" w:rsidP="009D620D">
      <w:pPr>
        <w:rPr>
          <w:rFonts w:eastAsiaTheme="minorHAnsi"/>
          <w:b/>
          <w:lang w:eastAsia="en-US"/>
        </w:rPr>
        <w:sectPr w:rsidR="00DC6822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9587E" w:rsidRDefault="00B9587E" w:rsidP="009D620D">
      <w:pPr>
        <w:rPr>
          <w:rFonts w:eastAsiaTheme="minorHAnsi"/>
          <w:b/>
          <w:lang w:eastAsia="en-US"/>
        </w:rPr>
        <w:sectPr w:rsidR="00B9587E" w:rsidSect="00017042">
          <w:pgSz w:w="16838" w:h="11906" w:orient="landscape"/>
          <w:pgMar w:top="1134" w:right="568" w:bottom="850" w:left="851" w:header="708" w:footer="708" w:gutter="0"/>
          <w:cols w:space="708"/>
          <w:docGrid w:linePitch="360"/>
        </w:sectPr>
      </w:pPr>
    </w:p>
    <w:p w:rsidR="00B9587E" w:rsidRPr="00B9587E" w:rsidRDefault="00B9587E" w:rsidP="009D620D">
      <w:pPr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lastRenderedPageBreak/>
        <w:t>ЛИСТ ОЦЕНКИ ДОСТИЖЕНИЙ  РЕЗУЛЬТАТОВ</w:t>
      </w:r>
      <w:r w:rsidR="00AB2EAE">
        <w:rPr>
          <w:rFonts w:eastAsiaTheme="minorHAnsi"/>
          <w:b/>
          <w:lang w:eastAsia="en-US"/>
        </w:rPr>
        <w:t xml:space="preserve"> ПО ПРЕДМЕТУ: «МУЗЫКА</w:t>
      </w:r>
      <w:r w:rsidRPr="00B9587E">
        <w:rPr>
          <w:rFonts w:eastAsiaTheme="minorHAnsi"/>
          <w:b/>
          <w:lang w:eastAsia="en-US"/>
        </w:rPr>
        <w:t>»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Год: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Класс: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ФИ учителя: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Квалификационная категория: </w:t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0 б. – не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1 б. – частично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2 б. – в полной мере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</w:p>
    <w:tbl>
      <w:tblPr>
        <w:tblStyle w:val="1"/>
        <w:tblW w:w="14787" w:type="dxa"/>
        <w:tblLook w:val="04A0" w:firstRow="1" w:lastRow="0" w:firstColumn="1" w:lastColumn="0" w:noHBand="0" w:noVBand="1"/>
      </w:tblPr>
      <w:tblGrid>
        <w:gridCol w:w="704"/>
        <w:gridCol w:w="4732"/>
        <w:gridCol w:w="779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79"/>
        <w:gridCol w:w="780"/>
      </w:tblGrid>
      <w:tr w:rsidR="00B9587E" w:rsidRPr="00B9587E" w:rsidTr="00AB482F">
        <w:trPr>
          <w:trHeight w:val="3035"/>
        </w:trPr>
        <w:tc>
          <w:tcPr>
            <w:tcW w:w="704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№</w:t>
            </w: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 xml:space="preserve">                                            ФИ ученика</w:t>
            </w: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2" w:type="dxa"/>
          </w:tcPr>
          <w:p w:rsidR="00B9587E" w:rsidRPr="00B9587E" w:rsidRDefault="00B9587E" w:rsidP="00B9587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</w:t>
            </w:r>
            <w:r w:rsidRPr="00B9587E">
              <w:rPr>
                <w:rFonts w:ascii="Times New Roman" w:eastAsia="Calibri" w:hAnsi="Times New Roman" w:cs="Times New Roman"/>
              </w:rPr>
              <w:t xml:space="preserve"> характер и содержание музыкальных произведений; музыкальные инструменты и их звучание (труба, баян, гитара).</w:t>
            </w:r>
          </w:p>
          <w:p w:rsidR="00B9587E" w:rsidRPr="00B9587E" w:rsidRDefault="00B9587E" w:rsidP="00B9587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32" w:type="dxa"/>
          </w:tcPr>
          <w:p w:rsidR="00B9587E" w:rsidRPr="00B9587E" w:rsidRDefault="00AB482F" w:rsidP="00AB48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482F">
              <w:rPr>
                <w:rFonts w:ascii="Times New Roman" w:eastAsia="Calibri" w:hAnsi="Times New Roman" w:cs="Times New Roman"/>
              </w:rPr>
              <w:t>Умение петь с инструментальным сопровождением и без него (с помощью педагога).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687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3.</w:t>
            </w: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</w:tcPr>
          <w:p w:rsidR="00B9587E" w:rsidRPr="00B9587E" w:rsidRDefault="00AB482F" w:rsidP="00AB48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 петь</w:t>
            </w:r>
            <w:r w:rsidRPr="00AB482F">
              <w:rPr>
                <w:rFonts w:ascii="Times New Roman" w:eastAsia="Calibri" w:hAnsi="Times New Roman" w:cs="Times New Roman"/>
              </w:rPr>
              <w:t xml:space="preserve"> выразительно и достаточно эмоционально исполнять выученные песни с п</w:t>
            </w:r>
            <w:r>
              <w:rPr>
                <w:rFonts w:ascii="Times New Roman" w:eastAsia="Calibri" w:hAnsi="Times New Roman" w:cs="Times New Roman"/>
              </w:rPr>
              <w:t>ростейшими элементами динамичес</w:t>
            </w:r>
            <w:r w:rsidRPr="00AB482F">
              <w:rPr>
                <w:rFonts w:ascii="Times New Roman" w:eastAsia="Calibri" w:hAnsi="Times New Roman" w:cs="Times New Roman"/>
              </w:rPr>
              <w:t>ких оттенков.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2" w:type="dxa"/>
          </w:tcPr>
          <w:p w:rsidR="00B9587E" w:rsidRPr="00B9587E" w:rsidRDefault="00AB482F" w:rsidP="00AB482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AB482F">
              <w:rPr>
                <w:rFonts w:ascii="Times New Roman" w:hAnsi="Times New Roman" w:cs="Times New Roman"/>
              </w:rPr>
              <w:t>одновременно начинать и заканчивать песню: не отставать и не опережать друг друга, петь дружно, слаженно, прислушиваться друг к другу.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834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732" w:type="dxa"/>
          </w:tcPr>
          <w:p w:rsidR="00B9587E" w:rsidRPr="00B9587E" w:rsidRDefault="00AB482F" w:rsidP="00E71D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AB482F">
              <w:rPr>
                <w:rFonts w:ascii="Times New Roman" w:hAnsi="Times New Roman" w:cs="Times New Roman"/>
              </w:rPr>
              <w:t>правильно формирова</w:t>
            </w:r>
            <w:r>
              <w:rPr>
                <w:rFonts w:ascii="Times New Roman" w:hAnsi="Times New Roman" w:cs="Times New Roman"/>
              </w:rPr>
              <w:t>ть при пении гласные звуки и от</w:t>
            </w:r>
            <w:r w:rsidRPr="00AB482F">
              <w:rPr>
                <w:rFonts w:ascii="Times New Roman" w:hAnsi="Times New Roman" w:cs="Times New Roman"/>
              </w:rPr>
              <w:t>четливо произносить с</w:t>
            </w:r>
            <w:r>
              <w:rPr>
                <w:rFonts w:ascii="Times New Roman" w:hAnsi="Times New Roman" w:cs="Times New Roman"/>
              </w:rPr>
              <w:t>огласные звуки в конце и середи</w:t>
            </w:r>
            <w:r w:rsidRPr="00AB482F">
              <w:rPr>
                <w:rFonts w:ascii="Times New Roman" w:hAnsi="Times New Roman" w:cs="Times New Roman"/>
              </w:rPr>
              <w:t>не слов.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6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AB482F" w:rsidP="00AB482F">
            <w:pPr>
              <w:jc w:val="both"/>
              <w:rPr>
                <w:rFonts w:ascii="Times New Roman" w:hAnsi="Times New Roman" w:cs="Times New Roman"/>
              </w:rPr>
            </w:pPr>
            <w:r w:rsidRPr="00AB482F">
              <w:rPr>
                <w:rFonts w:ascii="Times New Roman" w:hAnsi="Times New Roman" w:cs="Times New Roman"/>
              </w:rPr>
              <w:t>Умение правильно передавать мелодию в диапазоне ре</w:t>
            </w:r>
            <w:proofErr w:type="gramStart"/>
            <w:r w:rsidRPr="00AB482F">
              <w:rPr>
                <w:rFonts w:ascii="Times New Roman" w:hAnsi="Times New Roman" w:cs="Times New Roman"/>
              </w:rPr>
              <w:t>1</w:t>
            </w:r>
            <w:proofErr w:type="gramEnd"/>
            <w:r w:rsidRPr="00AB482F">
              <w:rPr>
                <w:rFonts w:ascii="Times New Roman" w:hAnsi="Times New Roman" w:cs="Times New Roman"/>
              </w:rPr>
              <w:t xml:space="preserve"> — си1; различать вступление, запев, припев, проигрыш, окончание в песне.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7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AB482F" w:rsidP="00AB48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482F">
              <w:rPr>
                <w:rFonts w:ascii="Times New Roman" w:eastAsia="Calibri" w:hAnsi="Times New Roman" w:cs="Times New Roman"/>
              </w:rPr>
              <w:t>Умение различать песню, танец, марш.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E71D33">
        <w:trPr>
          <w:trHeight w:val="870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8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E71D3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482F">
              <w:rPr>
                <w:rFonts w:ascii="Times New Roman" w:eastAsia="Calibri" w:hAnsi="Times New Roman" w:cs="Times New Roman"/>
              </w:rPr>
              <w:t xml:space="preserve">Умение передавать ритмический рисунок </w:t>
            </w:r>
            <w:proofErr w:type="spellStart"/>
            <w:r w:rsidRPr="00AB482F">
              <w:rPr>
                <w:rFonts w:ascii="Times New Roman" w:eastAsia="Calibri" w:hAnsi="Times New Roman" w:cs="Times New Roman"/>
              </w:rPr>
              <w:t>подпевок</w:t>
            </w:r>
            <w:proofErr w:type="spellEnd"/>
            <w:r w:rsidRPr="00AB482F">
              <w:rPr>
                <w:rFonts w:ascii="Times New Roman" w:eastAsia="Calibri" w:hAnsi="Times New Roman" w:cs="Times New Roman"/>
              </w:rPr>
              <w:t xml:space="preserve"> (хлопками, на металлофоне, голосом).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9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E71D3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</w:t>
            </w:r>
            <w:r w:rsidRPr="00E71D33">
              <w:rPr>
                <w:rFonts w:ascii="Times New Roman" w:eastAsia="Calibri" w:hAnsi="Times New Roman" w:cs="Times New Roman"/>
              </w:rPr>
              <w:t xml:space="preserve"> </w:t>
            </w:r>
            <w:r w:rsidRPr="00AB482F">
              <w:rPr>
                <w:rFonts w:ascii="Times New Roman" w:eastAsia="Calibri" w:hAnsi="Times New Roman" w:cs="Times New Roman"/>
              </w:rPr>
              <w:t>определять разнообразные по содержанию и характеру музыкальные произведе</w:t>
            </w:r>
            <w:r>
              <w:rPr>
                <w:rFonts w:ascii="Times New Roman" w:eastAsia="Calibri" w:hAnsi="Times New Roman" w:cs="Times New Roman"/>
              </w:rPr>
              <w:t>ния (веселые, грустные и спокой</w:t>
            </w:r>
            <w:r w:rsidRPr="00AB482F">
              <w:rPr>
                <w:rFonts w:ascii="Times New Roman" w:eastAsia="Calibri" w:hAnsi="Times New Roman" w:cs="Times New Roman"/>
              </w:rPr>
              <w:t>ные).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561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10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E7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E71D33">
              <w:rPr>
                <w:rFonts w:ascii="Times New Roman" w:hAnsi="Times New Roman" w:cs="Times New Roman"/>
              </w:rPr>
              <w:t xml:space="preserve">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2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7E">
              <w:rPr>
                <w:rFonts w:ascii="Times New Roman" w:hAnsi="Times New Roman" w:cs="Times New Roman"/>
              </w:rPr>
              <w:t>11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32432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E71D33">
              <w:rPr>
                <w:rFonts w:ascii="Times New Roman" w:hAnsi="Times New Roman" w:cs="Times New Roman"/>
              </w:rPr>
              <w:t xml:space="preserve">  ходить свободным естественным шагом, двигаться по залу в разных направлениях, не мешая друг другу</w:t>
            </w:r>
            <w:r w:rsidR="00324328" w:rsidRPr="00324328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32" w:type="dxa"/>
          </w:tcPr>
          <w:p w:rsidR="00324328" w:rsidRPr="00324328" w:rsidRDefault="00E71D33" w:rsidP="00324328">
            <w:pPr>
              <w:jc w:val="both"/>
              <w:rPr>
                <w:rFonts w:ascii="Times New Roman" w:hAnsi="Times New Roman" w:cs="Times New Roman"/>
              </w:rPr>
            </w:pPr>
            <w:r w:rsidRPr="00E71D33">
              <w:rPr>
                <w:rFonts w:ascii="Times New Roman" w:hAnsi="Times New Roman" w:cs="Times New Roman"/>
              </w:rPr>
              <w:t>Умение  ходить и бегать по кругу с сохранением правильных дистанций, не сужая круг и не сходя с его линии</w:t>
            </w:r>
            <w:r w:rsidR="00324328" w:rsidRPr="00324328">
              <w:rPr>
                <w:rFonts w:ascii="Times New Roman" w:hAnsi="Times New Roman" w:cs="Times New Roman"/>
              </w:rPr>
              <w:t>.</w:t>
            </w:r>
          </w:p>
          <w:p w:rsidR="00B9587E" w:rsidRPr="00B9587E" w:rsidRDefault="00B9587E" w:rsidP="00E71D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324328" w:rsidRDefault="00324328" w:rsidP="00B95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ритмично выполнять несложные движения руками и ногами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324328" w:rsidRDefault="00324328" w:rsidP="00B95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соотносить темп движений с темпом музыкального произведения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B9587E" w:rsidRDefault="00324328" w:rsidP="00B9587E">
            <w:pPr>
              <w:jc w:val="center"/>
            </w:pP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 xml:space="preserve">Умение  выполнять игровые и плясовые </w:t>
            </w:r>
            <w:r>
              <w:lastRenderedPageBreak/>
              <w:t>движения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324328" w:rsidRDefault="00324328" w:rsidP="00B95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4732" w:type="dxa"/>
          </w:tcPr>
          <w:p w:rsidR="00324328" w:rsidRDefault="00324328" w:rsidP="00324328">
            <w:pPr>
              <w:jc w:val="both"/>
            </w:pPr>
            <w:r>
              <w:t>Умение  выполнять задания после показа и по словесной инструкции учителя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Default="00324328" w:rsidP="00B95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 начинать и заканчивать движения в соответствии со звучанием музыки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B9587E" w:rsidRPr="00B9587E" w:rsidTr="00AB482F">
        <w:trPr>
          <w:trHeight w:val="158"/>
        </w:trPr>
        <w:tc>
          <w:tcPr>
            <w:tcW w:w="5436" w:type="dxa"/>
            <w:gridSpan w:val="2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</w:tbl>
    <w:p w:rsid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</w:p>
    <w:p w:rsidR="00AB2EAE" w:rsidRP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  <w:r w:rsidRPr="00AB2EAE">
        <w:rPr>
          <w:bCs/>
          <w:color w:val="000000"/>
          <w:sz w:val="28"/>
          <w:szCs w:val="28"/>
        </w:rPr>
        <w:t>Подсчёт результатов:</w:t>
      </w:r>
    </w:p>
    <w:p w:rsidR="00AB2EAE" w:rsidRP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 – 16</w:t>
      </w:r>
      <w:r w:rsidRPr="00AB2EAE">
        <w:rPr>
          <w:bCs/>
          <w:color w:val="000000"/>
          <w:sz w:val="28"/>
          <w:szCs w:val="28"/>
        </w:rPr>
        <w:t xml:space="preserve"> баллов – низкий уровень достижения предметных результатов</w:t>
      </w:r>
      <w:r w:rsidR="00F95684">
        <w:rPr>
          <w:bCs/>
          <w:color w:val="000000"/>
          <w:sz w:val="28"/>
          <w:szCs w:val="28"/>
        </w:rPr>
        <w:t>;</w:t>
      </w:r>
    </w:p>
    <w:p w:rsidR="00AB2EAE" w:rsidRP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 – 40</w:t>
      </w:r>
      <w:r w:rsidRPr="00AB2EAE">
        <w:rPr>
          <w:bCs/>
          <w:color w:val="000000"/>
          <w:sz w:val="28"/>
          <w:szCs w:val="28"/>
        </w:rPr>
        <w:t xml:space="preserve"> балла – средний  уровень достижения предметных результатов</w:t>
      </w:r>
      <w:r w:rsidR="00F95684">
        <w:rPr>
          <w:bCs/>
          <w:color w:val="000000"/>
          <w:sz w:val="28"/>
          <w:szCs w:val="28"/>
        </w:rPr>
        <w:t>;</w:t>
      </w:r>
    </w:p>
    <w:p w:rsidR="00B9587E" w:rsidRPr="00F95684" w:rsidRDefault="00AB2EAE" w:rsidP="00F95684">
      <w:pPr>
        <w:ind w:firstLine="708"/>
        <w:rPr>
          <w:color w:val="000000"/>
          <w:sz w:val="28"/>
          <w:szCs w:val="28"/>
        </w:rPr>
        <w:sectPr w:rsidR="00B9587E" w:rsidRPr="00F95684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bCs/>
          <w:color w:val="000000"/>
          <w:sz w:val="28"/>
          <w:szCs w:val="28"/>
        </w:rPr>
        <w:t>41</w:t>
      </w:r>
      <w:r w:rsidR="00F9568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48</w:t>
      </w:r>
      <w:r w:rsidR="00F95684">
        <w:rPr>
          <w:bCs/>
          <w:color w:val="000000"/>
          <w:sz w:val="28"/>
          <w:szCs w:val="28"/>
        </w:rPr>
        <w:t xml:space="preserve"> баллов – высокий </w:t>
      </w:r>
      <w:r w:rsidRPr="00AB2EAE">
        <w:rPr>
          <w:bCs/>
          <w:color w:val="000000"/>
          <w:sz w:val="28"/>
          <w:szCs w:val="28"/>
        </w:rPr>
        <w:t>уровень</w:t>
      </w:r>
      <w:r w:rsidR="00F95684">
        <w:rPr>
          <w:bCs/>
          <w:color w:val="000000"/>
          <w:sz w:val="28"/>
          <w:szCs w:val="28"/>
        </w:rPr>
        <w:t xml:space="preserve"> достижения предметных </w:t>
      </w:r>
      <w:r w:rsidRPr="00AB2EAE">
        <w:rPr>
          <w:bCs/>
          <w:color w:val="000000"/>
          <w:sz w:val="28"/>
          <w:szCs w:val="28"/>
        </w:rPr>
        <w:t>результатов</w:t>
      </w:r>
      <w:r w:rsidR="00F95684" w:rsidRPr="00F95684">
        <w:rPr>
          <w:bCs/>
          <w:color w:val="000000"/>
          <w:sz w:val="28"/>
          <w:szCs w:val="28"/>
        </w:rPr>
        <w:t>.</w:t>
      </w:r>
    </w:p>
    <w:p w:rsidR="00974215" w:rsidRPr="006875FA" w:rsidRDefault="00974215" w:rsidP="00974215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D97A52" w:rsidRDefault="006875FA" w:rsidP="00D97A52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Перечень </w:t>
      </w:r>
      <w:r w:rsidR="00D97A52">
        <w:rPr>
          <w:b/>
          <w:color w:val="000000"/>
          <w:sz w:val="28"/>
          <w:szCs w:val="28"/>
        </w:rPr>
        <w:t xml:space="preserve">литературы и </w:t>
      </w:r>
      <w:r w:rsidRPr="006875FA">
        <w:rPr>
          <w:b/>
          <w:color w:val="000000"/>
          <w:sz w:val="28"/>
          <w:szCs w:val="28"/>
        </w:rPr>
        <w:t>учебно-методического обеспечения</w:t>
      </w:r>
      <w:r w:rsidR="00D97A52">
        <w:rPr>
          <w:b/>
          <w:color w:val="000000"/>
          <w:sz w:val="28"/>
          <w:szCs w:val="28"/>
        </w:rPr>
        <w:t>:</w:t>
      </w:r>
    </w:p>
    <w:p w:rsidR="00D97A52" w:rsidRPr="008F5954" w:rsidRDefault="00D97A52" w:rsidP="00D97A52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1.</w:t>
      </w:r>
      <w:r w:rsidRPr="008F5954">
        <w:rPr>
          <w:color w:val="000000"/>
          <w:sz w:val="28"/>
          <w:szCs w:val="28"/>
        </w:rPr>
        <w:tab/>
        <w:t xml:space="preserve">Федеральный государственный образовательный стандарт образования </w:t>
      </w:r>
      <w:proofErr w:type="gramStart"/>
      <w:r w:rsidRPr="008F5954">
        <w:rPr>
          <w:color w:val="000000"/>
          <w:sz w:val="28"/>
          <w:szCs w:val="28"/>
        </w:rPr>
        <w:t>обучающихся</w:t>
      </w:r>
      <w:proofErr w:type="gramEnd"/>
      <w:r w:rsidRPr="008F5954">
        <w:rPr>
          <w:color w:val="000000"/>
          <w:sz w:val="28"/>
          <w:szCs w:val="28"/>
        </w:rPr>
        <w:t xml:space="preserve"> с умственной отсталостью</w:t>
      </w:r>
      <w:r w:rsidR="000F7964">
        <w:rPr>
          <w:color w:val="000000"/>
          <w:sz w:val="28"/>
          <w:szCs w:val="28"/>
        </w:rPr>
        <w:t xml:space="preserve"> (интеллектуальными нарушениями)</w:t>
      </w:r>
      <w:r w:rsidRPr="008F5954">
        <w:rPr>
          <w:color w:val="000000"/>
          <w:sz w:val="28"/>
          <w:szCs w:val="28"/>
        </w:rPr>
        <w:t>;</w:t>
      </w:r>
    </w:p>
    <w:p w:rsidR="00D97A52" w:rsidRPr="008F5954" w:rsidRDefault="00D97A52" w:rsidP="00D97A52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2.</w:t>
      </w:r>
      <w:r w:rsidRPr="008F5954">
        <w:rPr>
          <w:color w:val="000000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  <w:r w:rsidR="000F7964">
        <w:rPr>
          <w:color w:val="000000"/>
          <w:sz w:val="28"/>
          <w:szCs w:val="28"/>
        </w:rPr>
        <w:t>;</w:t>
      </w:r>
    </w:p>
    <w:p w:rsidR="00D97A52" w:rsidRPr="008F5954" w:rsidRDefault="00D97A52" w:rsidP="00D97A52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3.</w:t>
      </w:r>
      <w:r w:rsidRPr="008F5954">
        <w:rPr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D97A52" w:rsidRPr="006875FA" w:rsidRDefault="00D97A52" w:rsidP="00D97A52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4.</w:t>
      </w:r>
      <w:r w:rsidRPr="008F5954">
        <w:rPr>
          <w:color w:val="000000"/>
          <w:sz w:val="28"/>
          <w:szCs w:val="28"/>
        </w:rPr>
        <w:tab/>
      </w:r>
      <w:proofErr w:type="gramStart"/>
      <w:r w:rsidRPr="008F5954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8F5954">
        <w:rPr>
          <w:color w:val="000000"/>
          <w:sz w:val="28"/>
          <w:szCs w:val="28"/>
        </w:rPr>
        <w:t xml:space="preserve"> </w:t>
      </w:r>
      <w:proofErr w:type="gramStart"/>
      <w:r w:rsidRPr="008F5954">
        <w:rPr>
          <w:color w:val="000000"/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r w:rsidRPr="006875FA">
        <w:rPr>
          <w:color w:val="000000"/>
          <w:sz w:val="28"/>
          <w:szCs w:val="28"/>
        </w:rPr>
        <w:t xml:space="preserve"> </w:t>
      </w:r>
      <w:proofErr w:type="gramEnd"/>
    </w:p>
    <w:p w:rsidR="006875FA" w:rsidRPr="006875FA" w:rsidRDefault="006875FA" w:rsidP="00E21EA4">
      <w:pPr>
        <w:jc w:val="both"/>
        <w:rPr>
          <w:b/>
          <w:color w:val="000000"/>
          <w:sz w:val="28"/>
          <w:szCs w:val="28"/>
        </w:rPr>
      </w:pPr>
    </w:p>
    <w:p w:rsidR="006875FA" w:rsidRPr="006875FA" w:rsidRDefault="008434EB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875FA" w:rsidRPr="006875FA">
        <w:rPr>
          <w:color w:val="000000"/>
          <w:sz w:val="28"/>
          <w:szCs w:val="28"/>
        </w:rPr>
        <w:t>. Программы специальных (коррекционных) образовательных учреждений VIII вида под редакцией Воронков</w:t>
      </w:r>
      <w:r w:rsidR="00D97A52">
        <w:rPr>
          <w:color w:val="000000"/>
          <w:sz w:val="28"/>
          <w:szCs w:val="28"/>
        </w:rPr>
        <w:t>ой В.В. 1-4 классы - М.: «Просвещ</w:t>
      </w:r>
      <w:r w:rsidR="006875FA" w:rsidRPr="006875FA">
        <w:rPr>
          <w:color w:val="000000"/>
          <w:sz w:val="28"/>
          <w:szCs w:val="28"/>
        </w:rPr>
        <w:t xml:space="preserve">ение», </w:t>
      </w:r>
      <w:r w:rsidR="006875FA" w:rsidRPr="006875FA">
        <w:rPr>
          <w:bCs/>
          <w:color w:val="000000"/>
          <w:sz w:val="28"/>
          <w:szCs w:val="28"/>
        </w:rPr>
        <w:t>2012</w:t>
      </w:r>
      <w:r w:rsidR="00D97A52">
        <w:rPr>
          <w:bCs/>
          <w:color w:val="000000"/>
          <w:sz w:val="28"/>
          <w:szCs w:val="28"/>
        </w:rPr>
        <w:t xml:space="preserve"> </w:t>
      </w:r>
      <w:r w:rsidR="006875FA" w:rsidRPr="006875FA">
        <w:rPr>
          <w:bCs/>
          <w:color w:val="000000"/>
          <w:sz w:val="28"/>
          <w:szCs w:val="28"/>
        </w:rPr>
        <w:t>год.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8434EB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875FA" w:rsidRPr="006875FA">
        <w:rPr>
          <w:color w:val="000000"/>
          <w:sz w:val="28"/>
          <w:szCs w:val="28"/>
        </w:rPr>
        <w:t>.</w:t>
      </w:r>
      <w:r w:rsidR="00D97A52">
        <w:rPr>
          <w:color w:val="000000"/>
          <w:sz w:val="28"/>
          <w:szCs w:val="28"/>
        </w:rPr>
        <w:t xml:space="preserve"> </w:t>
      </w:r>
      <w:r w:rsidR="006875FA" w:rsidRPr="006875FA">
        <w:rPr>
          <w:color w:val="000000"/>
          <w:sz w:val="28"/>
          <w:szCs w:val="28"/>
        </w:rPr>
        <w:t>Мерзлякова С.И. музыкально-игровой материал. Учебное пособие для учащихся /</w:t>
      </w:r>
    </w:p>
    <w:p w:rsidR="006875FA" w:rsidRPr="006875FA" w:rsidRDefault="00D97A52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С.И. Мерзлякова – М.: Гуманитарное  и</w:t>
      </w:r>
      <w:r w:rsidR="006875FA" w:rsidRPr="006875FA">
        <w:rPr>
          <w:color w:val="000000"/>
          <w:sz w:val="28"/>
          <w:szCs w:val="28"/>
        </w:rPr>
        <w:t>зд</w:t>
      </w:r>
      <w:r>
        <w:rPr>
          <w:color w:val="000000"/>
          <w:sz w:val="28"/>
          <w:szCs w:val="28"/>
        </w:rPr>
        <w:t>ание</w:t>
      </w:r>
      <w:r w:rsidR="006875FA" w:rsidRPr="006875FA">
        <w:rPr>
          <w:color w:val="000000"/>
          <w:sz w:val="28"/>
          <w:szCs w:val="28"/>
        </w:rPr>
        <w:t>. «</w:t>
      </w:r>
      <w:proofErr w:type="spellStart"/>
      <w:r w:rsidR="006875FA" w:rsidRPr="006875FA">
        <w:rPr>
          <w:color w:val="000000"/>
          <w:sz w:val="28"/>
          <w:szCs w:val="28"/>
        </w:rPr>
        <w:t>Владос</w:t>
      </w:r>
      <w:proofErr w:type="spellEnd"/>
      <w:r w:rsidR="006875FA" w:rsidRPr="006875FA">
        <w:rPr>
          <w:color w:val="000000"/>
          <w:sz w:val="28"/>
          <w:szCs w:val="28"/>
        </w:rPr>
        <w:t>», 2002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8434EB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875FA" w:rsidRPr="006875FA">
        <w:rPr>
          <w:color w:val="000000"/>
          <w:sz w:val="28"/>
          <w:szCs w:val="28"/>
        </w:rPr>
        <w:t xml:space="preserve">. </w:t>
      </w:r>
      <w:proofErr w:type="spellStart"/>
      <w:r w:rsidR="006875FA" w:rsidRPr="006875FA">
        <w:rPr>
          <w:color w:val="000000"/>
          <w:sz w:val="28"/>
          <w:szCs w:val="28"/>
        </w:rPr>
        <w:t>Алпарова</w:t>
      </w:r>
      <w:proofErr w:type="spellEnd"/>
      <w:r w:rsidR="006875FA" w:rsidRPr="006875FA">
        <w:rPr>
          <w:color w:val="000000"/>
          <w:sz w:val="28"/>
          <w:szCs w:val="28"/>
        </w:rPr>
        <w:t xml:space="preserve"> Н.Н. Музыкально-игровой материал для школьников / Н.Н. </w:t>
      </w:r>
      <w:proofErr w:type="spellStart"/>
      <w:r w:rsidR="006875FA" w:rsidRPr="006875FA">
        <w:rPr>
          <w:color w:val="000000"/>
          <w:sz w:val="28"/>
          <w:szCs w:val="28"/>
        </w:rPr>
        <w:t>Алпарова</w:t>
      </w:r>
      <w:proofErr w:type="spellEnd"/>
      <w:r w:rsidR="006875FA" w:rsidRPr="006875FA">
        <w:rPr>
          <w:color w:val="000000"/>
          <w:sz w:val="28"/>
          <w:szCs w:val="28"/>
        </w:rPr>
        <w:t xml:space="preserve"> – М.: </w:t>
      </w:r>
      <w:proofErr w:type="spellStart"/>
      <w:r w:rsidR="006875FA" w:rsidRPr="006875FA">
        <w:rPr>
          <w:color w:val="000000"/>
          <w:sz w:val="28"/>
          <w:szCs w:val="28"/>
        </w:rPr>
        <w:t>Гуманит</w:t>
      </w:r>
      <w:proofErr w:type="spellEnd"/>
      <w:r w:rsidR="006875FA" w:rsidRPr="006875FA">
        <w:rPr>
          <w:color w:val="000000"/>
          <w:sz w:val="28"/>
          <w:szCs w:val="28"/>
        </w:rPr>
        <w:t>. Изд. «</w:t>
      </w:r>
      <w:proofErr w:type="spellStart"/>
      <w:r w:rsidR="006875FA" w:rsidRPr="006875FA">
        <w:rPr>
          <w:color w:val="000000"/>
          <w:sz w:val="28"/>
          <w:szCs w:val="28"/>
        </w:rPr>
        <w:t>Владос</w:t>
      </w:r>
      <w:proofErr w:type="spellEnd"/>
      <w:r w:rsidR="006875FA" w:rsidRPr="006875FA">
        <w:rPr>
          <w:color w:val="000000"/>
          <w:sz w:val="28"/>
          <w:szCs w:val="28"/>
        </w:rPr>
        <w:t>», 2002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D97A52" w:rsidRPr="007A3353" w:rsidRDefault="008434EB" w:rsidP="00D97A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875FA" w:rsidRPr="006875FA">
        <w:rPr>
          <w:color w:val="000000"/>
          <w:sz w:val="28"/>
          <w:szCs w:val="28"/>
        </w:rPr>
        <w:t>.Музыкальное воспитание детей с проблемами в развитии</w:t>
      </w:r>
      <w:proofErr w:type="gramStart"/>
      <w:r w:rsidR="006875FA" w:rsidRPr="006875FA">
        <w:rPr>
          <w:color w:val="000000"/>
          <w:sz w:val="28"/>
          <w:szCs w:val="28"/>
        </w:rPr>
        <w:t xml:space="preserve"> .</w:t>
      </w:r>
      <w:proofErr w:type="gramEnd"/>
      <w:r w:rsidR="006875FA" w:rsidRPr="006875FA">
        <w:rPr>
          <w:color w:val="000000"/>
          <w:sz w:val="28"/>
          <w:szCs w:val="28"/>
        </w:rPr>
        <w:t xml:space="preserve"> Учебное пособие для студентов </w:t>
      </w:r>
      <w:proofErr w:type="spellStart"/>
      <w:r w:rsidR="006875FA" w:rsidRPr="006875FA">
        <w:rPr>
          <w:color w:val="000000"/>
          <w:sz w:val="28"/>
          <w:szCs w:val="28"/>
        </w:rPr>
        <w:t>пед.учеб</w:t>
      </w:r>
      <w:proofErr w:type="spellEnd"/>
      <w:r w:rsidR="006875FA" w:rsidRPr="006875FA">
        <w:rPr>
          <w:color w:val="000000"/>
          <w:sz w:val="28"/>
          <w:szCs w:val="28"/>
        </w:rPr>
        <w:t>. заведений./ под ред. Е.А. Медведев</w:t>
      </w:r>
      <w:r w:rsidR="00D97A52">
        <w:rPr>
          <w:color w:val="000000"/>
          <w:sz w:val="28"/>
          <w:szCs w:val="28"/>
        </w:rPr>
        <w:t>ой/ Изд. Центр «Академия»,2002г</w:t>
      </w:r>
      <w:r w:rsidR="00D97A52" w:rsidRPr="007A3353">
        <w:rPr>
          <w:color w:val="000000"/>
          <w:sz w:val="28"/>
          <w:szCs w:val="28"/>
        </w:rPr>
        <w:t>.</w:t>
      </w:r>
    </w:p>
    <w:p w:rsidR="006875FA" w:rsidRPr="006875FA" w:rsidRDefault="008434EB" w:rsidP="00D97A52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</w:t>
      </w:r>
      <w:r w:rsidR="006875FA" w:rsidRPr="006875FA">
        <w:rPr>
          <w:iCs/>
          <w:color w:val="000000"/>
          <w:sz w:val="28"/>
          <w:szCs w:val="28"/>
        </w:rPr>
        <w:t>.</w:t>
      </w:r>
      <w:r w:rsidR="00D97A52">
        <w:rPr>
          <w:iCs/>
          <w:color w:val="000000"/>
          <w:sz w:val="28"/>
          <w:szCs w:val="28"/>
        </w:rPr>
        <w:t xml:space="preserve"> </w:t>
      </w:r>
      <w:r w:rsidR="006875FA" w:rsidRPr="006875FA">
        <w:rPr>
          <w:iCs/>
          <w:color w:val="000000"/>
          <w:sz w:val="28"/>
          <w:szCs w:val="28"/>
        </w:rPr>
        <w:t>Критская</w:t>
      </w:r>
      <w:r w:rsidR="006875FA" w:rsidRPr="006875FA">
        <w:rPr>
          <w:i/>
          <w:iCs/>
          <w:color w:val="000000"/>
          <w:sz w:val="28"/>
          <w:szCs w:val="28"/>
        </w:rPr>
        <w:t xml:space="preserve"> Е. Д. </w:t>
      </w:r>
      <w:r w:rsidR="006875FA" w:rsidRPr="006875FA">
        <w:rPr>
          <w:color w:val="000000"/>
          <w:sz w:val="28"/>
          <w:szCs w:val="28"/>
        </w:rPr>
        <w:t>Музыка: 1—4 классы: Методическое пособие / Е. Д. Критская, Г. П. Сергеева, Т. С. </w:t>
      </w:r>
      <w:proofErr w:type="spellStart"/>
      <w:r w:rsidR="006875FA" w:rsidRPr="006875FA">
        <w:rPr>
          <w:color w:val="000000"/>
          <w:sz w:val="28"/>
          <w:szCs w:val="28"/>
        </w:rPr>
        <w:t>Шмагина</w:t>
      </w:r>
      <w:proofErr w:type="spellEnd"/>
      <w:r w:rsidR="006875FA" w:rsidRPr="006875FA">
        <w:rPr>
          <w:color w:val="000000"/>
          <w:sz w:val="28"/>
          <w:szCs w:val="28"/>
        </w:rPr>
        <w:t>. — М., 2004.</w:t>
      </w:r>
      <w:r w:rsidR="006875FA" w:rsidRPr="006875FA">
        <w:rPr>
          <w:color w:val="000000"/>
          <w:sz w:val="28"/>
          <w:szCs w:val="28"/>
        </w:rPr>
        <w:br/>
      </w:r>
    </w:p>
    <w:p w:rsidR="009030A2" w:rsidRDefault="00D97A52" w:rsidP="006875FA">
      <w:pPr>
        <w:ind w:firstLine="708"/>
        <w:jc w:val="both"/>
        <w:rPr>
          <w:sz w:val="28"/>
          <w:szCs w:val="28"/>
        </w:rPr>
      </w:pPr>
      <w:r w:rsidRPr="00D97A52">
        <w:rPr>
          <w:iCs/>
          <w:color w:val="000000"/>
          <w:sz w:val="28"/>
          <w:szCs w:val="28"/>
        </w:rPr>
        <w:t>1</w:t>
      </w:r>
      <w:r w:rsidR="008434EB">
        <w:rPr>
          <w:iCs/>
          <w:color w:val="000000"/>
          <w:sz w:val="28"/>
          <w:szCs w:val="28"/>
        </w:rPr>
        <w:t>0</w:t>
      </w:r>
      <w:bookmarkStart w:id="0" w:name="_GoBack"/>
      <w:bookmarkEnd w:id="0"/>
      <w:r w:rsidRPr="00D97A52">
        <w:rPr>
          <w:iCs/>
          <w:color w:val="000000"/>
          <w:sz w:val="28"/>
          <w:szCs w:val="28"/>
        </w:rPr>
        <w:t>.</w:t>
      </w:r>
      <w:r w:rsidR="006875FA" w:rsidRPr="006875FA">
        <w:rPr>
          <w:iCs/>
          <w:color w:val="000000"/>
          <w:sz w:val="28"/>
          <w:szCs w:val="28"/>
        </w:rPr>
        <w:t xml:space="preserve"> </w:t>
      </w:r>
      <w:proofErr w:type="spellStart"/>
      <w:r w:rsidR="006875FA" w:rsidRPr="006875FA">
        <w:rPr>
          <w:iCs/>
          <w:color w:val="000000"/>
          <w:sz w:val="28"/>
          <w:szCs w:val="28"/>
        </w:rPr>
        <w:t>Кабалевский</w:t>
      </w:r>
      <w:proofErr w:type="spellEnd"/>
      <w:r w:rsidR="006875FA" w:rsidRPr="006875FA">
        <w:rPr>
          <w:iCs/>
          <w:color w:val="000000"/>
          <w:sz w:val="28"/>
          <w:szCs w:val="28"/>
        </w:rPr>
        <w:t xml:space="preserve"> Д. Б. </w:t>
      </w:r>
      <w:r w:rsidR="006875FA" w:rsidRPr="006875FA">
        <w:rPr>
          <w:color w:val="000000"/>
          <w:sz w:val="28"/>
          <w:szCs w:val="28"/>
        </w:rPr>
        <w:t>Как рассказывать детям о музыке? / Д. Б. </w:t>
      </w:r>
      <w:proofErr w:type="spellStart"/>
      <w:r w:rsidR="006875FA" w:rsidRPr="006875FA">
        <w:rPr>
          <w:color w:val="000000"/>
          <w:sz w:val="28"/>
          <w:szCs w:val="28"/>
        </w:rPr>
        <w:t>Кабалевский</w:t>
      </w:r>
      <w:proofErr w:type="spellEnd"/>
      <w:r w:rsidR="006875FA" w:rsidRPr="006875FA">
        <w:rPr>
          <w:color w:val="000000"/>
          <w:sz w:val="28"/>
          <w:szCs w:val="28"/>
        </w:rPr>
        <w:t>. — М., 2005.</w:t>
      </w:r>
      <w:r w:rsidR="006875FA" w:rsidRPr="006875FA">
        <w:rPr>
          <w:color w:val="000000"/>
          <w:sz w:val="28"/>
          <w:szCs w:val="28"/>
        </w:rPr>
        <w:br/>
      </w:r>
    </w:p>
    <w:p w:rsidR="009030A2" w:rsidRDefault="009030A2" w:rsidP="009030A2">
      <w:pPr>
        <w:ind w:firstLine="708"/>
        <w:jc w:val="both"/>
        <w:rPr>
          <w:sz w:val="28"/>
          <w:szCs w:val="28"/>
        </w:rPr>
      </w:pPr>
    </w:p>
    <w:p w:rsidR="009030A2" w:rsidRDefault="009030A2" w:rsidP="009030A2">
      <w:pPr>
        <w:ind w:firstLine="708"/>
        <w:jc w:val="both"/>
        <w:rPr>
          <w:sz w:val="28"/>
          <w:szCs w:val="28"/>
        </w:rPr>
      </w:pPr>
    </w:p>
    <w:p w:rsidR="00444573" w:rsidRDefault="00444573" w:rsidP="00444573">
      <w:pPr>
        <w:ind w:firstLine="708"/>
        <w:jc w:val="both"/>
        <w:rPr>
          <w:sz w:val="28"/>
          <w:szCs w:val="28"/>
        </w:rPr>
      </w:pPr>
    </w:p>
    <w:p w:rsidR="002C5FB2" w:rsidRPr="009E44D5" w:rsidRDefault="002C5FB2" w:rsidP="00AF484E">
      <w:pPr>
        <w:jc w:val="both"/>
        <w:rPr>
          <w:sz w:val="28"/>
          <w:szCs w:val="28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B00F22" w:rsidRPr="005D36D1" w:rsidRDefault="00B00F22" w:rsidP="00006B04">
      <w:pPr>
        <w:ind w:firstLine="709"/>
        <w:jc w:val="both"/>
        <w:rPr>
          <w:color w:val="FF0000"/>
          <w:sz w:val="28"/>
          <w:szCs w:val="28"/>
        </w:rPr>
      </w:pPr>
    </w:p>
    <w:p w:rsidR="00006B04" w:rsidRDefault="00006B04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Pr="00006B04" w:rsidRDefault="00457E31" w:rsidP="00006B04">
      <w:pPr>
        <w:ind w:firstLine="709"/>
        <w:jc w:val="both"/>
        <w:rPr>
          <w:sz w:val="28"/>
          <w:szCs w:val="28"/>
        </w:rPr>
      </w:pPr>
    </w:p>
    <w:sectPr w:rsidR="00457E31" w:rsidRPr="00006B04" w:rsidSect="009D620D">
      <w:pgSz w:w="11906" w:h="16838"/>
      <w:pgMar w:top="851" w:right="1134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F7" w:rsidRDefault="002139F7" w:rsidP="0034646F">
      <w:r>
        <w:separator/>
      </w:r>
    </w:p>
  </w:endnote>
  <w:endnote w:type="continuationSeparator" w:id="0">
    <w:p w:rsidR="002139F7" w:rsidRDefault="002139F7" w:rsidP="003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F7" w:rsidRDefault="002139F7" w:rsidP="0034646F">
      <w:r>
        <w:separator/>
      </w:r>
    </w:p>
  </w:footnote>
  <w:footnote w:type="continuationSeparator" w:id="0">
    <w:p w:rsidR="002139F7" w:rsidRDefault="002139F7" w:rsidP="003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150D"/>
    <w:multiLevelType w:val="hybridMultilevel"/>
    <w:tmpl w:val="B656978E"/>
    <w:lvl w:ilvl="0" w:tplc="0262A28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0A4"/>
    <w:multiLevelType w:val="hybridMultilevel"/>
    <w:tmpl w:val="FC585D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E5D6F"/>
    <w:multiLevelType w:val="multilevel"/>
    <w:tmpl w:val="F1E0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C"/>
    <w:rsid w:val="000012AF"/>
    <w:rsid w:val="0000168D"/>
    <w:rsid w:val="00002508"/>
    <w:rsid w:val="000025F3"/>
    <w:rsid w:val="00006B04"/>
    <w:rsid w:val="00010CD3"/>
    <w:rsid w:val="0001222D"/>
    <w:rsid w:val="000126B5"/>
    <w:rsid w:val="000157B8"/>
    <w:rsid w:val="00017042"/>
    <w:rsid w:val="0002267F"/>
    <w:rsid w:val="0002513B"/>
    <w:rsid w:val="000258A4"/>
    <w:rsid w:val="00025E59"/>
    <w:rsid w:val="00031F79"/>
    <w:rsid w:val="00037173"/>
    <w:rsid w:val="00037674"/>
    <w:rsid w:val="00037EC8"/>
    <w:rsid w:val="00046C15"/>
    <w:rsid w:val="00052D01"/>
    <w:rsid w:val="00053EF2"/>
    <w:rsid w:val="0005765A"/>
    <w:rsid w:val="000662F1"/>
    <w:rsid w:val="00067EE0"/>
    <w:rsid w:val="000709A6"/>
    <w:rsid w:val="00070FF2"/>
    <w:rsid w:val="000713AB"/>
    <w:rsid w:val="000716AE"/>
    <w:rsid w:val="00072AA1"/>
    <w:rsid w:val="000739BB"/>
    <w:rsid w:val="0007405E"/>
    <w:rsid w:val="0007589F"/>
    <w:rsid w:val="00075D19"/>
    <w:rsid w:val="00076442"/>
    <w:rsid w:val="00077C79"/>
    <w:rsid w:val="0008689D"/>
    <w:rsid w:val="00091396"/>
    <w:rsid w:val="000920AA"/>
    <w:rsid w:val="000A0417"/>
    <w:rsid w:val="000A4112"/>
    <w:rsid w:val="000A525C"/>
    <w:rsid w:val="000B1D89"/>
    <w:rsid w:val="000B28AB"/>
    <w:rsid w:val="000B3197"/>
    <w:rsid w:val="000B50F4"/>
    <w:rsid w:val="000B60D4"/>
    <w:rsid w:val="000B682E"/>
    <w:rsid w:val="000C057D"/>
    <w:rsid w:val="000C1C04"/>
    <w:rsid w:val="000C2DFA"/>
    <w:rsid w:val="000C6F5C"/>
    <w:rsid w:val="000D230A"/>
    <w:rsid w:val="000D3CBA"/>
    <w:rsid w:val="000D48D5"/>
    <w:rsid w:val="000D5E30"/>
    <w:rsid w:val="000E0278"/>
    <w:rsid w:val="000E3CBD"/>
    <w:rsid w:val="000F40BD"/>
    <w:rsid w:val="000F41DC"/>
    <w:rsid w:val="000F4C18"/>
    <w:rsid w:val="000F6CF5"/>
    <w:rsid w:val="000F7964"/>
    <w:rsid w:val="000F7C2E"/>
    <w:rsid w:val="001002D0"/>
    <w:rsid w:val="001014E6"/>
    <w:rsid w:val="00106ACF"/>
    <w:rsid w:val="00106B6E"/>
    <w:rsid w:val="001074D0"/>
    <w:rsid w:val="001137CF"/>
    <w:rsid w:val="001176AB"/>
    <w:rsid w:val="0012184D"/>
    <w:rsid w:val="0013057B"/>
    <w:rsid w:val="00132B20"/>
    <w:rsid w:val="001344D1"/>
    <w:rsid w:val="00137138"/>
    <w:rsid w:val="00142B34"/>
    <w:rsid w:val="001432F9"/>
    <w:rsid w:val="00143EC8"/>
    <w:rsid w:val="00146A2F"/>
    <w:rsid w:val="00150E3A"/>
    <w:rsid w:val="0015235A"/>
    <w:rsid w:val="00154692"/>
    <w:rsid w:val="00162053"/>
    <w:rsid w:val="00163899"/>
    <w:rsid w:val="00163C5B"/>
    <w:rsid w:val="001648FB"/>
    <w:rsid w:val="0017012E"/>
    <w:rsid w:val="00171E3C"/>
    <w:rsid w:val="00172213"/>
    <w:rsid w:val="00176DDE"/>
    <w:rsid w:val="00177CA2"/>
    <w:rsid w:val="001804DD"/>
    <w:rsid w:val="001814CA"/>
    <w:rsid w:val="001819D5"/>
    <w:rsid w:val="00183CB9"/>
    <w:rsid w:val="00184882"/>
    <w:rsid w:val="0018550E"/>
    <w:rsid w:val="00186010"/>
    <w:rsid w:val="00187BE1"/>
    <w:rsid w:val="0019505B"/>
    <w:rsid w:val="00195986"/>
    <w:rsid w:val="001A3F14"/>
    <w:rsid w:val="001B06A1"/>
    <w:rsid w:val="001B3F16"/>
    <w:rsid w:val="001B7D98"/>
    <w:rsid w:val="001C0801"/>
    <w:rsid w:val="001C0CAB"/>
    <w:rsid w:val="001C6557"/>
    <w:rsid w:val="001D0987"/>
    <w:rsid w:val="001D1230"/>
    <w:rsid w:val="001D3675"/>
    <w:rsid w:val="001D3E71"/>
    <w:rsid w:val="001D63DE"/>
    <w:rsid w:val="001D6B36"/>
    <w:rsid w:val="001E09A3"/>
    <w:rsid w:val="001E224A"/>
    <w:rsid w:val="001E265B"/>
    <w:rsid w:val="001E273F"/>
    <w:rsid w:val="001E330E"/>
    <w:rsid w:val="001E4C41"/>
    <w:rsid w:val="001F1929"/>
    <w:rsid w:val="001F25D8"/>
    <w:rsid w:val="001F388D"/>
    <w:rsid w:val="001F4449"/>
    <w:rsid w:val="001F5A8D"/>
    <w:rsid w:val="001F6666"/>
    <w:rsid w:val="002059CE"/>
    <w:rsid w:val="00205BBA"/>
    <w:rsid w:val="002077E7"/>
    <w:rsid w:val="002078F1"/>
    <w:rsid w:val="00210204"/>
    <w:rsid w:val="002109C2"/>
    <w:rsid w:val="0021104F"/>
    <w:rsid w:val="002139F7"/>
    <w:rsid w:val="00214F41"/>
    <w:rsid w:val="002152DC"/>
    <w:rsid w:val="00216BD3"/>
    <w:rsid w:val="00220435"/>
    <w:rsid w:val="0022171F"/>
    <w:rsid w:val="00225D0E"/>
    <w:rsid w:val="002272F3"/>
    <w:rsid w:val="0023549A"/>
    <w:rsid w:val="00235B85"/>
    <w:rsid w:val="002371FE"/>
    <w:rsid w:val="00247E86"/>
    <w:rsid w:val="002537C8"/>
    <w:rsid w:val="00255BAE"/>
    <w:rsid w:val="00256F3A"/>
    <w:rsid w:val="00257522"/>
    <w:rsid w:val="002575DE"/>
    <w:rsid w:val="00257980"/>
    <w:rsid w:val="00257E49"/>
    <w:rsid w:val="002617C7"/>
    <w:rsid w:val="00262B40"/>
    <w:rsid w:val="00266B4F"/>
    <w:rsid w:val="002719BE"/>
    <w:rsid w:val="00280D90"/>
    <w:rsid w:val="00281DAD"/>
    <w:rsid w:val="002858A5"/>
    <w:rsid w:val="0028703D"/>
    <w:rsid w:val="00291D08"/>
    <w:rsid w:val="00295AD4"/>
    <w:rsid w:val="00297076"/>
    <w:rsid w:val="002978E2"/>
    <w:rsid w:val="00297A40"/>
    <w:rsid w:val="002A081C"/>
    <w:rsid w:val="002A1921"/>
    <w:rsid w:val="002A3B9E"/>
    <w:rsid w:val="002A4DAD"/>
    <w:rsid w:val="002A56EC"/>
    <w:rsid w:val="002B22A7"/>
    <w:rsid w:val="002B42F8"/>
    <w:rsid w:val="002B4F2B"/>
    <w:rsid w:val="002B5DE8"/>
    <w:rsid w:val="002B5E88"/>
    <w:rsid w:val="002C0A5E"/>
    <w:rsid w:val="002C1D0B"/>
    <w:rsid w:val="002C2114"/>
    <w:rsid w:val="002C3D87"/>
    <w:rsid w:val="002C5E76"/>
    <w:rsid w:val="002C5FB2"/>
    <w:rsid w:val="002C68EA"/>
    <w:rsid w:val="002C7941"/>
    <w:rsid w:val="002D24B5"/>
    <w:rsid w:val="002E14EB"/>
    <w:rsid w:val="002E1CEB"/>
    <w:rsid w:val="002E2D5A"/>
    <w:rsid w:val="002E3D6E"/>
    <w:rsid w:val="002E5381"/>
    <w:rsid w:val="002E6539"/>
    <w:rsid w:val="002E71C8"/>
    <w:rsid w:val="002E7638"/>
    <w:rsid w:val="002F104C"/>
    <w:rsid w:val="002F3E66"/>
    <w:rsid w:val="002F718F"/>
    <w:rsid w:val="00300121"/>
    <w:rsid w:val="0030125B"/>
    <w:rsid w:val="00301DF5"/>
    <w:rsid w:val="00313978"/>
    <w:rsid w:val="00322021"/>
    <w:rsid w:val="0032282F"/>
    <w:rsid w:val="003240CB"/>
    <w:rsid w:val="00324328"/>
    <w:rsid w:val="003253B8"/>
    <w:rsid w:val="00325B1B"/>
    <w:rsid w:val="00325B3E"/>
    <w:rsid w:val="00330E02"/>
    <w:rsid w:val="003310A8"/>
    <w:rsid w:val="00333BB7"/>
    <w:rsid w:val="003413C4"/>
    <w:rsid w:val="00345790"/>
    <w:rsid w:val="0034646F"/>
    <w:rsid w:val="003472AC"/>
    <w:rsid w:val="00351805"/>
    <w:rsid w:val="00351D27"/>
    <w:rsid w:val="00351E66"/>
    <w:rsid w:val="0036356A"/>
    <w:rsid w:val="003641BE"/>
    <w:rsid w:val="00364E5B"/>
    <w:rsid w:val="00366666"/>
    <w:rsid w:val="00370322"/>
    <w:rsid w:val="00373DB5"/>
    <w:rsid w:val="00374847"/>
    <w:rsid w:val="00374FF9"/>
    <w:rsid w:val="00375851"/>
    <w:rsid w:val="0037714F"/>
    <w:rsid w:val="00381ACF"/>
    <w:rsid w:val="00386B90"/>
    <w:rsid w:val="00390729"/>
    <w:rsid w:val="00391A44"/>
    <w:rsid w:val="00393853"/>
    <w:rsid w:val="00396B3B"/>
    <w:rsid w:val="003979F3"/>
    <w:rsid w:val="003A10C6"/>
    <w:rsid w:val="003A14F7"/>
    <w:rsid w:val="003A156E"/>
    <w:rsid w:val="003A17FD"/>
    <w:rsid w:val="003A4BA0"/>
    <w:rsid w:val="003B083E"/>
    <w:rsid w:val="003B3238"/>
    <w:rsid w:val="003B3904"/>
    <w:rsid w:val="003B44F7"/>
    <w:rsid w:val="003B45E5"/>
    <w:rsid w:val="003B56E8"/>
    <w:rsid w:val="003B5B3F"/>
    <w:rsid w:val="003B6056"/>
    <w:rsid w:val="003B661D"/>
    <w:rsid w:val="003D0764"/>
    <w:rsid w:val="003D1DDD"/>
    <w:rsid w:val="003D6B15"/>
    <w:rsid w:val="003D704A"/>
    <w:rsid w:val="003E1490"/>
    <w:rsid w:val="003E2E54"/>
    <w:rsid w:val="003E3B99"/>
    <w:rsid w:val="003E58EF"/>
    <w:rsid w:val="003E7423"/>
    <w:rsid w:val="003F3A3A"/>
    <w:rsid w:val="003F4A52"/>
    <w:rsid w:val="003F4AB2"/>
    <w:rsid w:val="003F4CBF"/>
    <w:rsid w:val="003F5135"/>
    <w:rsid w:val="00403F5A"/>
    <w:rsid w:val="004076DA"/>
    <w:rsid w:val="00411582"/>
    <w:rsid w:val="0041362A"/>
    <w:rsid w:val="004140E9"/>
    <w:rsid w:val="00414A54"/>
    <w:rsid w:val="00414C39"/>
    <w:rsid w:val="00415F9F"/>
    <w:rsid w:val="00421268"/>
    <w:rsid w:val="00423CA4"/>
    <w:rsid w:val="0042768A"/>
    <w:rsid w:val="0044099B"/>
    <w:rsid w:val="00442468"/>
    <w:rsid w:val="00444573"/>
    <w:rsid w:val="00451EA5"/>
    <w:rsid w:val="00453AD5"/>
    <w:rsid w:val="00456901"/>
    <w:rsid w:val="00457E31"/>
    <w:rsid w:val="00460774"/>
    <w:rsid w:val="00460AFB"/>
    <w:rsid w:val="00464C89"/>
    <w:rsid w:val="0046778B"/>
    <w:rsid w:val="0047149B"/>
    <w:rsid w:val="0047248E"/>
    <w:rsid w:val="0047497F"/>
    <w:rsid w:val="00475272"/>
    <w:rsid w:val="00476A67"/>
    <w:rsid w:val="00483A75"/>
    <w:rsid w:val="004908D9"/>
    <w:rsid w:val="00491809"/>
    <w:rsid w:val="004972D3"/>
    <w:rsid w:val="004A1FAD"/>
    <w:rsid w:val="004A36C1"/>
    <w:rsid w:val="004A52D3"/>
    <w:rsid w:val="004A57E2"/>
    <w:rsid w:val="004A5B6B"/>
    <w:rsid w:val="004B0B62"/>
    <w:rsid w:val="004B0BE8"/>
    <w:rsid w:val="004B227B"/>
    <w:rsid w:val="004B55CF"/>
    <w:rsid w:val="004B69FB"/>
    <w:rsid w:val="004C1B01"/>
    <w:rsid w:val="004C2744"/>
    <w:rsid w:val="004C4165"/>
    <w:rsid w:val="004C6BEF"/>
    <w:rsid w:val="004C7991"/>
    <w:rsid w:val="004D271C"/>
    <w:rsid w:val="004D3D8F"/>
    <w:rsid w:val="004D7855"/>
    <w:rsid w:val="004E0439"/>
    <w:rsid w:val="004E2CFC"/>
    <w:rsid w:val="004E430F"/>
    <w:rsid w:val="004F0C84"/>
    <w:rsid w:val="004F229B"/>
    <w:rsid w:val="004F3BC8"/>
    <w:rsid w:val="004F5F54"/>
    <w:rsid w:val="004F6DF7"/>
    <w:rsid w:val="004F7DB3"/>
    <w:rsid w:val="00504818"/>
    <w:rsid w:val="00504B73"/>
    <w:rsid w:val="00504E88"/>
    <w:rsid w:val="00511E4F"/>
    <w:rsid w:val="00517684"/>
    <w:rsid w:val="00521EA5"/>
    <w:rsid w:val="00522978"/>
    <w:rsid w:val="00525011"/>
    <w:rsid w:val="00527A17"/>
    <w:rsid w:val="005304FD"/>
    <w:rsid w:val="00533E1D"/>
    <w:rsid w:val="00545B23"/>
    <w:rsid w:val="00545CD6"/>
    <w:rsid w:val="005468B5"/>
    <w:rsid w:val="00547A2B"/>
    <w:rsid w:val="00556598"/>
    <w:rsid w:val="00560280"/>
    <w:rsid w:val="0056333D"/>
    <w:rsid w:val="00564AA1"/>
    <w:rsid w:val="00564DC4"/>
    <w:rsid w:val="00565FED"/>
    <w:rsid w:val="00566896"/>
    <w:rsid w:val="00574A90"/>
    <w:rsid w:val="00575B75"/>
    <w:rsid w:val="00577573"/>
    <w:rsid w:val="005827B1"/>
    <w:rsid w:val="00582D66"/>
    <w:rsid w:val="00583096"/>
    <w:rsid w:val="00583F8E"/>
    <w:rsid w:val="00584485"/>
    <w:rsid w:val="00587153"/>
    <w:rsid w:val="00587D85"/>
    <w:rsid w:val="0059128E"/>
    <w:rsid w:val="005916A5"/>
    <w:rsid w:val="005930F1"/>
    <w:rsid w:val="005A0B1E"/>
    <w:rsid w:val="005A1797"/>
    <w:rsid w:val="005A26AE"/>
    <w:rsid w:val="005A28BB"/>
    <w:rsid w:val="005A395A"/>
    <w:rsid w:val="005A6ABF"/>
    <w:rsid w:val="005A7D82"/>
    <w:rsid w:val="005C6E37"/>
    <w:rsid w:val="005D36D1"/>
    <w:rsid w:val="005D7860"/>
    <w:rsid w:val="005E03B2"/>
    <w:rsid w:val="005E535A"/>
    <w:rsid w:val="005E5BA5"/>
    <w:rsid w:val="005E6DD0"/>
    <w:rsid w:val="005E762E"/>
    <w:rsid w:val="005F1211"/>
    <w:rsid w:val="005F2B76"/>
    <w:rsid w:val="005F2E9A"/>
    <w:rsid w:val="005F54AB"/>
    <w:rsid w:val="00600EE6"/>
    <w:rsid w:val="0060486C"/>
    <w:rsid w:val="00606CFF"/>
    <w:rsid w:val="00607173"/>
    <w:rsid w:val="006139BF"/>
    <w:rsid w:val="00614A24"/>
    <w:rsid w:val="00620D3B"/>
    <w:rsid w:val="006228B6"/>
    <w:rsid w:val="0062596F"/>
    <w:rsid w:val="00626241"/>
    <w:rsid w:val="006270FD"/>
    <w:rsid w:val="006344A3"/>
    <w:rsid w:val="006346D9"/>
    <w:rsid w:val="00634DC2"/>
    <w:rsid w:val="00634F1A"/>
    <w:rsid w:val="00644241"/>
    <w:rsid w:val="00644D78"/>
    <w:rsid w:val="00645186"/>
    <w:rsid w:val="00645DBD"/>
    <w:rsid w:val="0065296C"/>
    <w:rsid w:val="006531AA"/>
    <w:rsid w:val="0065554E"/>
    <w:rsid w:val="00655BAB"/>
    <w:rsid w:val="0066130E"/>
    <w:rsid w:val="00661972"/>
    <w:rsid w:val="006625BE"/>
    <w:rsid w:val="00663DFC"/>
    <w:rsid w:val="0067621B"/>
    <w:rsid w:val="00677C60"/>
    <w:rsid w:val="006812C0"/>
    <w:rsid w:val="006815DE"/>
    <w:rsid w:val="00681883"/>
    <w:rsid w:val="00683266"/>
    <w:rsid w:val="00683FB3"/>
    <w:rsid w:val="00684AC9"/>
    <w:rsid w:val="006875FA"/>
    <w:rsid w:val="00691756"/>
    <w:rsid w:val="00695549"/>
    <w:rsid w:val="006956B8"/>
    <w:rsid w:val="006A6830"/>
    <w:rsid w:val="006B049E"/>
    <w:rsid w:val="006B4170"/>
    <w:rsid w:val="006B51EA"/>
    <w:rsid w:val="006B7720"/>
    <w:rsid w:val="006C3DCE"/>
    <w:rsid w:val="006D1475"/>
    <w:rsid w:val="006D4197"/>
    <w:rsid w:val="006D5841"/>
    <w:rsid w:val="006D5D5F"/>
    <w:rsid w:val="006D5FE7"/>
    <w:rsid w:val="006D60B5"/>
    <w:rsid w:val="006D6522"/>
    <w:rsid w:val="006D7AF2"/>
    <w:rsid w:val="006E0A72"/>
    <w:rsid w:val="006E1339"/>
    <w:rsid w:val="006E1685"/>
    <w:rsid w:val="006F1397"/>
    <w:rsid w:val="006F2821"/>
    <w:rsid w:val="006F2F62"/>
    <w:rsid w:val="006F32E9"/>
    <w:rsid w:val="00702A89"/>
    <w:rsid w:val="007105F8"/>
    <w:rsid w:val="0071416F"/>
    <w:rsid w:val="00717957"/>
    <w:rsid w:val="00720137"/>
    <w:rsid w:val="00720729"/>
    <w:rsid w:val="007226A0"/>
    <w:rsid w:val="00722B3B"/>
    <w:rsid w:val="00723581"/>
    <w:rsid w:val="00725F7E"/>
    <w:rsid w:val="00730066"/>
    <w:rsid w:val="007348A4"/>
    <w:rsid w:val="0073716B"/>
    <w:rsid w:val="00741FF6"/>
    <w:rsid w:val="007424DF"/>
    <w:rsid w:val="00742D44"/>
    <w:rsid w:val="00746716"/>
    <w:rsid w:val="007526DA"/>
    <w:rsid w:val="007536E3"/>
    <w:rsid w:val="00760119"/>
    <w:rsid w:val="00761D9E"/>
    <w:rsid w:val="00762383"/>
    <w:rsid w:val="00766C72"/>
    <w:rsid w:val="00774142"/>
    <w:rsid w:val="00780733"/>
    <w:rsid w:val="007809BF"/>
    <w:rsid w:val="007818CC"/>
    <w:rsid w:val="00783C5F"/>
    <w:rsid w:val="00785E0C"/>
    <w:rsid w:val="0079279F"/>
    <w:rsid w:val="00797DF4"/>
    <w:rsid w:val="007A3353"/>
    <w:rsid w:val="007A3494"/>
    <w:rsid w:val="007A432D"/>
    <w:rsid w:val="007A4FA0"/>
    <w:rsid w:val="007B05F8"/>
    <w:rsid w:val="007B2680"/>
    <w:rsid w:val="007B4C83"/>
    <w:rsid w:val="007B4E4E"/>
    <w:rsid w:val="007C1474"/>
    <w:rsid w:val="007C1613"/>
    <w:rsid w:val="007C6DD5"/>
    <w:rsid w:val="007C7D30"/>
    <w:rsid w:val="007D055F"/>
    <w:rsid w:val="007D256F"/>
    <w:rsid w:val="007E1F35"/>
    <w:rsid w:val="007E22DB"/>
    <w:rsid w:val="007E2A04"/>
    <w:rsid w:val="007E4C1E"/>
    <w:rsid w:val="007F1E85"/>
    <w:rsid w:val="007F2A08"/>
    <w:rsid w:val="007F3140"/>
    <w:rsid w:val="007F6EBE"/>
    <w:rsid w:val="00800D23"/>
    <w:rsid w:val="008017AC"/>
    <w:rsid w:val="00802487"/>
    <w:rsid w:val="008041C5"/>
    <w:rsid w:val="00804457"/>
    <w:rsid w:val="0080563A"/>
    <w:rsid w:val="008064BF"/>
    <w:rsid w:val="0081237C"/>
    <w:rsid w:val="00812E9D"/>
    <w:rsid w:val="00816C4D"/>
    <w:rsid w:val="00820CC7"/>
    <w:rsid w:val="00821F54"/>
    <w:rsid w:val="00822A15"/>
    <w:rsid w:val="0083039A"/>
    <w:rsid w:val="00833D69"/>
    <w:rsid w:val="00835C26"/>
    <w:rsid w:val="00835E1C"/>
    <w:rsid w:val="00836FA8"/>
    <w:rsid w:val="008403F7"/>
    <w:rsid w:val="00841422"/>
    <w:rsid w:val="008423D5"/>
    <w:rsid w:val="008434EB"/>
    <w:rsid w:val="00851141"/>
    <w:rsid w:val="00852526"/>
    <w:rsid w:val="00852696"/>
    <w:rsid w:val="00853223"/>
    <w:rsid w:val="008538DD"/>
    <w:rsid w:val="00856285"/>
    <w:rsid w:val="00856597"/>
    <w:rsid w:val="00860EDD"/>
    <w:rsid w:val="00867926"/>
    <w:rsid w:val="00867B97"/>
    <w:rsid w:val="00867F0F"/>
    <w:rsid w:val="008708C1"/>
    <w:rsid w:val="00871164"/>
    <w:rsid w:val="00872FA9"/>
    <w:rsid w:val="00873572"/>
    <w:rsid w:val="00885015"/>
    <w:rsid w:val="00885D92"/>
    <w:rsid w:val="00887864"/>
    <w:rsid w:val="00890A12"/>
    <w:rsid w:val="008A295A"/>
    <w:rsid w:val="008A2998"/>
    <w:rsid w:val="008A4CC4"/>
    <w:rsid w:val="008A53EB"/>
    <w:rsid w:val="008B2F94"/>
    <w:rsid w:val="008B4CEF"/>
    <w:rsid w:val="008C10A7"/>
    <w:rsid w:val="008C3430"/>
    <w:rsid w:val="008C5A44"/>
    <w:rsid w:val="008C5E4F"/>
    <w:rsid w:val="008C6AE8"/>
    <w:rsid w:val="008D59AA"/>
    <w:rsid w:val="008D6328"/>
    <w:rsid w:val="008E156B"/>
    <w:rsid w:val="008E1E1F"/>
    <w:rsid w:val="008E4380"/>
    <w:rsid w:val="008E7216"/>
    <w:rsid w:val="008F41DA"/>
    <w:rsid w:val="008F5954"/>
    <w:rsid w:val="00901544"/>
    <w:rsid w:val="009024EE"/>
    <w:rsid w:val="00902E42"/>
    <w:rsid w:val="009030A2"/>
    <w:rsid w:val="00903D21"/>
    <w:rsid w:val="009064A0"/>
    <w:rsid w:val="00913CAB"/>
    <w:rsid w:val="0091502B"/>
    <w:rsid w:val="0092202A"/>
    <w:rsid w:val="00924C20"/>
    <w:rsid w:val="00927D62"/>
    <w:rsid w:val="00930F6A"/>
    <w:rsid w:val="009320ED"/>
    <w:rsid w:val="00933E3F"/>
    <w:rsid w:val="00935F9D"/>
    <w:rsid w:val="0094330F"/>
    <w:rsid w:val="009438FF"/>
    <w:rsid w:val="00945CEB"/>
    <w:rsid w:val="00953A42"/>
    <w:rsid w:val="00953FD8"/>
    <w:rsid w:val="00955575"/>
    <w:rsid w:val="00955817"/>
    <w:rsid w:val="00961E68"/>
    <w:rsid w:val="009729FE"/>
    <w:rsid w:val="00974215"/>
    <w:rsid w:val="00975110"/>
    <w:rsid w:val="009754C2"/>
    <w:rsid w:val="00975643"/>
    <w:rsid w:val="00975FE3"/>
    <w:rsid w:val="00976C7A"/>
    <w:rsid w:val="00976D72"/>
    <w:rsid w:val="00981A20"/>
    <w:rsid w:val="00982946"/>
    <w:rsid w:val="00994F6C"/>
    <w:rsid w:val="00994FF2"/>
    <w:rsid w:val="00995B60"/>
    <w:rsid w:val="00996695"/>
    <w:rsid w:val="009A0010"/>
    <w:rsid w:val="009A0110"/>
    <w:rsid w:val="009A0EE7"/>
    <w:rsid w:val="009A497E"/>
    <w:rsid w:val="009A6794"/>
    <w:rsid w:val="009A7B84"/>
    <w:rsid w:val="009B137C"/>
    <w:rsid w:val="009B519F"/>
    <w:rsid w:val="009B6FEE"/>
    <w:rsid w:val="009C25E1"/>
    <w:rsid w:val="009C277F"/>
    <w:rsid w:val="009C2B8F"/>
    <w:rsid w:val="009C3CDA"/>
    <w:rsid w:val="009C4D4D"/>
    <w:rsid w:val="009C5C32"/>
    <w:rsid w:val="009D2CA6"/>
    <w:rsid w:val="009D620D"/>
    <w:rsid w:val="009E11BA"/>
    <w:rsid w:val="009E44D5"/>
    <w:rsid w:val="009E6E84"/>
    <w:rsid w:val="009E7399"/>
    <w:rsid w:val="009F4753"/>
    <w:rsid w:val="009F4D87"/>
    <w:rsid w:val="009F745C"/>
    <w:rsid w:val="009F7FA3"/>
    <w:rsid w:val="00A01852"/>
    <w:rsid w:val="00A02DF3"/>
    <w:rsid w:val="00A036CD"/>
    <w:rsid w:val="00A0464F"/>
    <w:rsid w:val="00A074B5"/>
    <w:rsid w:val="00A11E1B"/>
    <w:rsid w:val="00A11E36"/>
    <w:rsid w:val="00A15664"/>
    <w:rsid w:val="00A1685E"/>
    <w:rsid w:val="00A16B2A"/>
    <w:rsid w:val="00A1745C"/>
    <w:rsid w:val="00A203E5"/>
    <w:rsid w:val="00A20E98"/>
    <w:rsid w:val="00A23688"/>
    <w:rsid w:val="00A309CC"/>
    <w:rsid w:val="00A37B26"/>
    <w:rsid w:val="00A41053"/>
    <w:rsid w:val="00A51CBA"/>
    <w:rsid w:val="00A51FD0"/>
    <w:rsid w:val="00A520DB"/>
    <w:rsid w:val="00A55FB1"/>
    <w:rsid w:val="00A56206"/>
    <w:rsid w:val="00A56941"/>
    <w:rsid w:val="00A57B59"/>
    <w:rsid w:val="00A623AC"/>
    <w:rsid w:val="00A62D29"/>
    <w:rsid w:val="00A6417C"/>
    <w:rsid w:val="00A728F3"/>
    <w:rsid w:val="00A72FCD"/>
    <w:rsid w:val="00A73796"/>
    <w:rsid w:val="00A82F4E"/>
    <w:rsid w:val="00A83C62"/>
    <w:rsid w:val="00A84078"/>
    <w:rsid w:val="00A84C7B"/>
    <w:rsid w:val="00A87F48"/>
    <w:rsid w:val="00A9579D"/>
    <w:rsid w:val="00A96462"/>
    <w:rsid w:val="00AA0737"/>
    <w:rsid w:val="00AA137D"/>
    <w:rsid w:val="00AA3561"/>
    <w:rsid w:val="00AA466A"/>
    <w:rsid w:val="00AA620C"/>
    <w:rsid w:val="00AB0C4A"/>
    <w:rsid w:val="00AB2EAE"/>
    <w:rsid w:val="00AB4564"/>
    <w:rsid w:val="00AB482F"/>
    <w:rsid w:val="00AC03F4"/>
    <w:rsid w:val="00AC2256"/>
    <w:rsid w:val="00AC320D"/>
    <w:rsid w:val="00AC4DB8"/>
    <w:rsid w:val="00AC771F"/>
    <w:rsid w:val="00AD121F"/>
    <w:rsid w:val="00AD6B62"/>
    <w:rsid w:val="00AE25A2"/>
    <w:rsid w:val="00AE4BD4"/>
    <w:rsid w:val="00AE4E13"/>
    <w:rsid w:val="00AF18D5"/>
    <w:rsid w:val="00AF2D0F"/>
    <w:rsid w:val="00AF484E"/>
    <w:rsid w:val="00B00CB2"/>
    <w:rsid w:val="00B00F22"/>
    <w:rsid w:val="00B0486B"/>
    <w:rsid w:val="00B062CB"/>
    <w:rsid w:val="00B16ECB"/>
    <w:rsid w:val="00B24AF8"/>
    <w:rsid w:val="00B3079A"/>
    <w:rsid w:val="00B32526"/>
    <w:rsid w:val="00B33914"/>
    <w:rsid w:val="00B34A77"/>
    <w:rsid w:val="00B351E6"/>
    <w:rsid w:val="00B356CD"/>
    <w:rsid w:val="00B375D4"/>
    <w:rsid w:val="00B41C36"/>
    <w:rsid w:val="00B47FC3"/>
    <w:rsid w:val="00B530E7"/>
    <w:rsid w:val="00B5425E"/>
    <w:rsid w:val="00B63F6E"/>
    <w:rsid w:val="00B64541"/>
    <w:rsid w:val="00B64DE4"/>
    <w:rsid w:val="00B74E8E"/>
    <w:rsid w:val="00B75BB7"/>
    <w:rsid w:val="00B77038"/>
    <w:rsid w:val="00B772EE"/>
    <w:rsid w:val="00B81BFF"/>
    <w:rsid w:val="00B81E9C"/>
    <w:rsid w:val="00B84B1E"/>
    <w:rsid w:val="00B86C6C"/>
    <w:rsid w:val="00B91913"/>
    <w:rsid w:val="00B91A2C"/>
    <w:rsid w:val="00B9551D"/>
    <w:rsid w:val="00B9587E"/>
    <w:rsid w:val="00B9691D"/>
    <w:rsid w:val="00BA197E"/>
    <w:rsid w:val="00BA19E2"/>
    <w:rsid w:val="00BA26F4"/>
    <w:rsid w:val="00BA2897"/>
    <w:rsid w:val="00BA76E5"/>
    <w:rsid w:val="00BB0953"/>
    <w:rsid w:val="00BB3116"/>
    <w:rsid w:val="00BB311E"/>
    <w:rsid w:val="00BB5435"/>
    <w:rsid w:val="00BC35E9"/>
    <w:rsid w:val="00BC5E89"/>
    <w:rsid w:val="00BC6CE1"/>
    <w:rsid w:val="00BC72C5"/>
    <w:rsid w:val="00BD0AF6"/>
    <w:rsid w:val="00BD1F34"/>
    <w:rsid w:val="00BD229F"/>
    <w:rsid w:val="00BE005B"/>
    <w:rsid w:val="00BE1AE6"/>
    <w:rsid w:val="00BE478E"/>
    <w:rsid w:val="00BE7E0C"/>
    <w:rsid w:val="00BF1BCB"/>
    <w:rsid w:val="00BF1C65"/>
    <w:rsid w:val="00BF2FE3"/>
    <w:rsid w:val="00BF52E9"/>
    <w:rsid w:val="00BF5627"/>
    <w:rsid w:val="00BF7620"/>
    <w:rsid w:val="00C00510"/>
    <w:rsid w:val="00C008B7"/>
    <w:rsid w:val="00C049E2"/>
    <w:rsid w:val="00C04C2F"/>
    <w:rsid w:val="00C10A82"/>
    <w:rsid w:val="00C12AA4"/>
    <w:rsid w:val="00C1467B"/>
    <w:rsid w:val="00C21C98"/>
    <w:rsid w:val="00C22457"/>
    <w:rsid w:val="00C22BDE"/>
    <w:rsid w:val="00C2310B"/>
    <w:rsid w:val="00C241B0"/>
    <w:rsid w:val="00C264F6"/>
    <w:rsid w:val="00C304C3"/>
    <w:rsid w:val="00C32FC6"/>
    <w:rsid w:val="00C34685"/>
    <w:rsid w:val="00C34D60"/>
    <w:rsid w:val="00C4061C"/>
    <w:rsid w:val="00C44F57"/>
    <w:rsid w:val="00C5230E"/>
    <w:rsid w:val="00C53D7C"/>
    <w:rsid w:val="00C5485E"/>
    <w:rsid w:val="00C64349"/>
    <w:rsid w:val="00C64C60"/>
    <w:rsid w:val="00C72A12"/>
    <w:rsid w:val="00C72DBB"/>
    <w:rsid w:val="00C73A60"/>
    <w:rsid w:val="00C778A6"/>
    <w:rsid w:val="00C826D2"/>
    <w:rsid w:val="00C83259"/>
    <w:rsid w:val="00C83560"/>
    <w:rsid w:val="00C85BB9"/>
    <w:rsid w:val="00C92677"/>
    <w:rsid w:val="00C92E22"/>
    <w:rsid w:val="00CA3EB9"/>
    <w:rsid w:val="00CA4532"/>
    <w:rsid w:val="00CA791F"/>
    <w:rsid w:val="00CA7F20"/>
    <w:rsid w:val="00CB261A"/>
    <w:rsid w:val="00CB63A7"/>
    <w:rsid w:val="00CC07C4"/>
    <w:rsid w:val="00CC4250"/>
    <w:rsid w:val="00CC4655"/>
    <w:rsid w:val="00CC567B"/>
    <w:rsid w:val="00CD5B65"/>
    <w:rsid w:val="00CD5BF9"/>
    <w:rsid w:val="00CD7A40"/>
    <w:rsid w:val="00CE3377"/>
    <w:rsid w:val="00CE5A5C"/>
    <w:rsid w:val="00CF02E0"/>
    <w:rsid w:val="00CF11F3"/>
    <w:rsid w:val="00CF3F72"/>
    <w:rsid w:val="00CF50CB"/>
    <w:rsid w:val="00CF5E26"/>
    <w:rsid w:val="00CF7BFA"/>
    <w:rsid w:val="00D01A5C"/>
    <w:rsid w:val="00D02F6B"/>
    <w:rsid w:val="00D039D6"/>
    <w:rsid w:val="00D05B1A"/>
    <w:rsid w:val="00D06D40"/>
    <w:rsid w:val="00D114FE"/>
    <w:rsid w:val="00D1345C"/>
    <w:rsid w:val="00D15015"/>
    <w:rsid w:val="00D154A8"/>
    <w:rsid w:val="00D15CAA"/>
    <w:rsid w:val="00D21BF2"/>
    <w:rsid w:val="00D22AFA"/>
    <w:rsid w:val="00D26430"/>
    <w:rsid w:val="00D31A19"/>
    <w:rsid w:val="00D36D0F"/>
    <w:rsid w:val="00D40E1B"/>
    <w:rsid w:val="00D430FF"/>
    <w:rsid w:val="00D43971"/>
    <w:rsid w:val="00D439E5"/>
    <w:rsid w:val="00D50A7A"/>
    <w:rsid w:val="00D52296"/>
    <w:rsid w:val="00D524D6"/>
    <w:rsid w:val="00D619AF"/>
    <w:rsid w:val="00D666AC"/>
    <w:rsid w:val="00D70BB6"/>
    <w:rsid w:val="00D71430"/>
    <w:rsid w:val="00D718AD"/>
    <w:rsid w:val="00D71ED7"/>
    <w:rsid w:val="00D7719F"/>
    <w:rsid w:val="00D82899"/>
    <w:rsid w:val="00D862A9"/>
    <w:rsid w:val="00D9706C"/>
    <w:rsid w:val="00D97A52"/>
    <w:rsid w:val="00DA151A"/>
    <w:rsid w:val="00DA4F68"/>
    <w:rsid w:val="00DA5D35"/>
    <w:rsid w:val="00DA6D01"/>
    <w:rsid w:val="00DB1DC9"/>
    <w:rsid w:val="00DB5623"/>
    <w:rsid w:val="00DB7199"/>
    <w:rsid w:val="00DC3D64"/>
    <w:rsid w:val="00DC40F6"/>
    <w:rsid w:val="00DC6822"/>
    <w:rsid w:val="00DD5002"/>
    <w:rsid w:val="00DE0A61"/>
    <w:rsid w:val="00DE15B0"/>
    <w:rsid w:val="00DE2E67"/>
    <w:rsid w:val="00DE2F3A"/>
    <w:rsid w:val="00DE4122"/>
    <w:rsid w:val="00DE4296"/>
    <w:rsid w:val="00DE50A1"/>
    <w:rsid w:val="00DE5504"/>
    <w:rsid w:val="00DE7745"/>
    <w:rsid w:val="00DF07AD"/>
    <w:rsid w:val="00DF0FA0"/>
    <w:rsid w:val="00DF15D6"/>
    <w:rsid w:val="00DF7EAB"/>
    <w:rsid w:val="00E00918"/>
    <w:rsid w:val="00E041CE"/>
    <w:rsid w:val="00E052A4"/>
    <w:rsid w:val="00E05BA1"/>
    <w:rsid w:val="00E21EA4"/>
    <w:rsid w:val="00E240AC"/>
    <w:rsid w:val="00E272A5"/>
    <w:rsid w:val="00E33D1C"/>
    <w:rsid w:val="00E43CE1"/>
    <w:rsid w:val="00E4571B"/>
    <w:rsid w:val="00E52F3C"/>
    <w:rsid w:val="00E53796"/>
    <w:rsid w:val="00E541FD"/>
    <w:rsid w:val="00E577A4"/>
    <w:rsid w:val="00E613FA"/>
    <w:rsid w:val="00E6145B"/>
    <w:rsid w:val="00E618E4"/>
    <w:rsid w:val="00E66FA0"/>
    <w:rsid w:val="00E71B33"/>
    <w:rsid w:val="00E71D33"/>
    <w:rsid w:val="00E72C24"/>
    <w:rsid w:val="00E74566"/>
    <w:rsid w:val="00E76263"/>
    <w:rsid w:val="00E7681B"/>
    <w:rsid w:val="00E835A0"/>
    <w:rsid w:val="00E84C09"/>
    <w:rsid w:val="00E916E2"/>
    <w:rsid w:val="00E91CCC"/>
    <w:rsid w:val="00E93B1E"/>
    <w:rsid w:val="00E95265"/>
    <w:rsid w:val="00E97385"/>
    <w:rsid w:val="00E97443"/>
    <w:rsid w:val="00E97A8A"/>
    <w:rsid w:val="00EA06D9"/>
    <w:rsid w:val="00EA0F1C"/>
    <w:rsid w:val="00EA6615"/>
    <w:rsid w:val="00EB623C"/>
    <w:rsid w:val="00EB69D3"/>
    <w:rsid w:val="00EB78DA"/>
    <w:rsid w:val="00EC4D3D"/>
    <w:rsid w:val="00ED16E3"/>
    <w:rsid w:val="00ED56FB"/>
    <w:rsid w:val="00EE32A6"/>
    <w:rsid w:val="00EE3A86"/>
    <w:rsid w:val="00EE4D8A"/>
    <w:rsid w:val="00EF3A7E"/>
    <w:rsid w:val="00EF4DDD"/>
    <w:rsid w:val="00EF5891"/>
    <w:rsid w:val="00EF5FEE"/>
    <w:rsid w:val="00F00727"/>
    <w:rsid w:val="00F02243"/>
    <w:rsid w:val="00F02F8E"/>
    <w:rsid w:val="00F0610A"/>
    <w:rsid w:val="00F07C09"/>
    <w:rsid w:val="00F13B02"/>
    <w:rsid w:val="00F151F9"/>
    <w:rsid w:val="00F15B1F"/>
    <w:rsid w:val="00F16898"/>
    <w:rsid w:val="00F16D3A"/>
    <w:rsid w:val="00F17C9B"/>
    <w:rsid w:val="00F17F9F"/>
    <w:rsid w:val="00F21BF9"/>
    <w:rsid w:val="00F23545"/>
    <w:rsid w:val="00F24ED8"/>
    <w:rsid w:val="00F25F63"/>
    <w:rsid w:val="00F27024"/>
    <w:rsid w:val="00F34108"/>
    <w:rsid w:val="00F41D86"/>
    <w:rsid w:val="00F42371"/>
    <w:rsid w:val="00F441A7"/>
    <w:rsid w:val="00F45387"/>
    <w:rsid w:val="00F47C7D"/>
    <w:rsid w:val="00F51343"/>
    <w:rsid w:val="00F54EEA"/>
    <w:rsid w:val="00F552C0"/>
    <w:rsid w:val="00F62B85"/>
    <w:rsid w:val="00F64422"/>
    <w:rsid w:val="00F645E0"/>
    <w:rsid w:val="00F660F3"/>
    <w:rsid w:val="00F670CE"/>
    <w:rsid w:val="00F671F9"/>
    <w:rsid w:val="00F80359"/>
    <w:rsid w:val="00F87E3D"/>
    <w:rsid w:val="00F9206A"/>
    <w:rsid w:val="00F927A4"/>
    <w:rsid w:val="00F92C40"/>
    <w:rsid w:val="00F95684"/>
    <w:rsid w:val="00FA3328"/>
    <w:rsid w:val="00FC24BF"/>
    <w:rsid w:val="00FC3402"/>
    <w:rsid w:val="00FC5765"/>
    <w:rsid w:val="00FC68D3"/>
    <w:rsid w:val="00FC6CBF"/>
    <w:rsid w:val="00FD4DA6"/>
    <w:rsid w:val="00FD5708"/>
    <w:rsid w:val="00FD5C30"/>
    <w:rsid w:val="00FD77C9"/>
    <w:rsid w:val="00FE2C54"/>
    <w:rsid w:val="00FE2FC6"/>
    <w:rsid w:val="00FE3D43"/>
    <w:rsid w:val="00FF265C"/>
    <w:rsid w:val="00FF54DC"/>
    <w:rsid w:val="00FF71A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-int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66AE-9083-48D5-AAA0-10FF665B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37</Pages>
  <Words>9661</Words>
  <Characters>55072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Волгоградской области</vt:lpstr>
    </vt:vector>
  </TitlesOfParts>
  <Company>MoBIL GROUP</Company>
  <LinksUpToDate>false</LinksUpToDate>
  <CharactersWithSpaces>64604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Волгоградской области</dc:title>
  <dc:subject/>
  <dc:creator>Larisa</dc:creator>
  <cp:keywords/>
  <dc:description/>
  <cp:lastModifiedBy>User</cp:lastModifiedBy>
  <cp:revision>18</cp:revision>
  <cp:lastPrinted>2016-05-13T13:19:00Z</cp:lastPrinted>
  <dcterms:created xsi:type="dcterms:W3CDTF">2016-10-02T20:40:00Z</dcterms:created>
  <dcterms:modified xsi:type="dcterms:W3CDTF">2016-10-27T15:03:00Z</dcterms:modified>
</cp:coreProperties>
</file>