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F" w:rsidRDefault="0034646F" w:rsidP="00537523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0118A2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 и пение»</w:t>
      </w:r>
    </w:p>
    <w:p w:rsidR="000118A2" w:rsidRPr="006875FA" w:rsidRDefault="00C21FFD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6</w:t>
      </w:r>
      <w:r w:rsidR="000118A2">
        <w:rPr>
          <w:b/>
          <w:color w:val="000000"/>
          <w:sz w:val="28"/>
          <w:szCs w:val="28"/>
        </w:rPr>
        <w:t xml:space="preserve"> 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483199" w:rsidRPr="00483199" w:rsidRDefault="006875FA" w:rsidP="00483199">
      <w:pPr>
        <w:ind w:firstLine="708"/>
        <w:jc w:val="both"/>
      </w:pPr>
      <w:r w:rsidRPr="006875FA">
        <w:rPr>
          <w:color w:val="000000"/>
          <w:sz w:val="28"/>
          <w:szCs w:val="28"/>
        </w:rPr>
        <w:t>Рабочая программа по учеб</w:t>
      </w:r>
      <w:r w:rsidR="00CC3B56">
        <w:rPr>
          <w:color w:val="000000"/>
          <w:sz w:val="28"/>
          <w:szCs w:val="28"/>
        </w:rPr>
        <w:t>ному предмету «Музыка и пение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F5954">
        <w:rPr>
          <w:color w:val="000000"/>
          <w:sz w:val="28"/>
          <w:szCs w:val="28"/>
        </w:rPr>
        <w:t>здоровья»</w:t>
      </w:r>
      <w:proofErr w:type="gramStart"/>
      <w:r w:rsidRPr="008F5954">
        <w:rPr>
          <w:color w:val="000000"/>
          <w:sz w:val="28"/>
          <w:szCs w:val="28"/>
        </w:rPr>
        <w:t>.У</w:t>
      </w:r>
      <w:proofErr w:type="gramEnd"/>
      <w:r w:rsidRPr="008F5954">
        <w:rPr>
          <w:color w:val="000000"/>
          <w:sz w:val="28"/>
          <w:szCs w:val="28"/>
        </w:rPr>
        <w:t>тверждены</w:t>
      </w:r>
      <w:proofErr w:type="spellEnd"/>
      <w:r w:rsidRPr="008F5954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 №26.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CC3B56">
        <w:rPr>
          <w:sz w:val="28"/>
          <w:szCs w:val="28"/>
          <w:lang w:val="en-US"/>
        </w:rPr>
        <w:t>VIII</w:t>
      </w:r>
      <w:r w:rsidRPr="00CC3B56">
        <w:rPr>
          <w:sz w:val="28"/>
          <w:szCs w:val="28"/>
        </w:rPr>
        <w:t xml:space="preserve"> вида: 5-9 </w:t>
      </w:r>
      <w:proofErr w:type="spellStart"/>
      <w:r w:rsidRPr="00CC3B56">
        <w:rPr>
          <w:sz w:val="28"/>
          <w:szCs w:val="28"/>
        </w:rPr>
        <w:t>кл</w:t>
      </w:r>
      <w:proofErr w:type="spellEnd"/>
      <w:r w:rsidRPr="00CC3B56">
        <w:rPr>
          <w:sz w:val="28"/>
          <w:szCs w:val="28"/>
        </w:rPr>
        <w:t xml:space="preserve">.: В 2сб./Под ред. В.В. Воронковой. – </w:t>
      </w:r>
      <w:r w:rsidRPr="00CC3B56">
        <w:rPr>
          <w:color w:val="000000"/>
          <w:sz w:val="28"/>
          <w:szCs w:val="28"/>
        </w:rPr>
        <w:t xml:space="preserve">М: </w:t>
      </w:r>
      <w:proofErr w:type="spellStart"/>
      <w:r w:rsidRPr="00CC3B56">
        <w:rPr>
          <w:color w:val="000000"/>
          <w:sz w:val="28"/>
          <w:szCs w:val="28"/>
        </w:rPr>
        <w:t>Гуманит</w:t>
      </w:r>
      <w:proofErr w:type="spellEnd"/>
      <w:r w:rsidRPr="00CC3B56">
        <w:rPr>
          <w:color w:val="000000"/>
          <w:sz w:val="28"/>
          <w:szCs w:val="28"/>
        </w:rPr>
        <w:t xml:space="preserve">. изд. центр ВЛАДОС, 2001. – Сб.1. – 232с. 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483199" w:rsidRPr="006875FA" w:rsidRDefault="00483199" w:rsidP="00D524D6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483199">
        <w:rPr>
          <w:color w:val="000000"/>
          <w:sz w:val="28"/>
          <w:szCs w:val="28"/>
        </w:rPr>
        <w:t xml:space="preserve"> и пения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</w:t>
      </w:r>
      <w:proofErr w:type="spellStart"/>
      <w:r w:rsidRPr="006875FA">
        <w:rPr>
          <w:color w:val="000000"/>
          <w:sz w:val="28"/>
          <w:szCs w:val="28"/>
        </w:rPr>
        <w:t>звукопроизносительной</w:t>
      </w:r>
      <w:proofErr w:type="spellEnd"/>
      <w:r w:rsidRPr="006875FA">
        <w:rPr>
          <w:color w:val="000000"/>
          <w:sz w:val="28"/>
          <w:szCs w:val="28"/>
        </w:rPr>
        <w:t xml:space="preserve">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</w:t>
      </w:r>
      <w:r w:rsidR="00FC7844">
        <w:rPr>
          <w:color w:val="000000"/>
          <w:sz w:val="28"/>
          <w:szCs w:val="28"/>
        </w:rPr>
        <w:t>я по предмету</w:t>
      </w:r>
      <w:proofErr w:type="gramEnd"/>
      <w:r w:rsidR="00FC7844">
        <w:rPr>
          <w:color w:val="000000"/>
          <w:sz w:val="28"/>
          <w:szCs w:val="28"/>
        </w:rPr>
        <w:t xml:space="preserve"> «Музыка и пение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483199">
        <w:rPr>
          <w:color w:val="000000"/>
          <w:sz w:val="28"/>
          <w:szCs w:val="28"/>
        </w:rPr>
        <w:t>редмета «Музыка и пение</w:t>
      </w:r>
      <w:r>
        <w:rPr>
          <w:color w:val="000000"/>
          <w:sz w:val="28"/>
          <w:szCs w:val="28"/>
        </w:rPr>
        <w:t xml:space="preserve">» </w:t>
      </w:r>
      <w:r w:rsidR="004626E7">
        <w:rPr>
          <w:color w:val="000000"/>
          <w:sz w:val="28"/>
          <w:szCs w:val="28"/>
        </w:rPr>
        <w:t>в 2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6875FA" w:rsidRPr="006875FA">
        <w:rPr>
          <w:color w:val="000000"/>
          <w:sz w:val="28"/>
          <w:szCs w:val="28"/>
        </w:rPr>
        <w:t xml:space="preserve">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 xml:space="preserve">лые, стойкие </w:t>
      </w:r>
      <w:proofErr w:type="spellStart"/>
      <w:r w:rsidRPr="006875FA">
        <w:rPr>
          <w:color w:val="000000"/>
          <w:sz w:val="28"/>
          <w:szCs w:val="28"/>
        </w:rPr>
        <w:t>психопатоподобные</w:t>
      </w:r>
      <w:proofErr w:type="spellEnd"/>
      <w:r w:rsidRPr="006875FA">
        <w:rPr>
          <w:color w:val="000000"/>
          <w:sz w:val="28"/>
          <w:szCs w:val="28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</w:t>
      </w:r>
      <w:proofErr w:type="spellStart"/>
      <w:r w:rsidRPr="006875FA">
        <w:rPr>
          <w:color w:val="000000"/>
          <w:sz w:val="28"/>
          <w:szCs w:val="28"/>
        </w:rPr>
        <w:t>формойовладения</w:t>
      </w:r>
      <w:proofErr w:type="spellEnd"/>
      <w:r w:rsidRPr="006875FA">
        <w:rPr>
          <w:color w:val="000000"/>
          <w:sz w:val="28"/>
          <w:szCs w:val="28"/>
        </w:rPr>
        <w:t xml:space="preserve">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</w:t>
      </w:r>
      <w:proofErr w:type="spellStart"/>
      <w:r w:rsidRPr="006875FA">
        <w:rPr>
          <w:color w:val="000000"/>
          <w:sz w:val="28"/>
          <w:szCs w:val="28"/>
        </w:rPr>
        <w:t>Кабалевского</w:t>
      </w:r>
      <w:proofErr w:type="spellEnd"/>
      <w:r w:rsidRPr="006875FA">
        <w:rPr>
          <w:color w:val="000000"/>
          <w:sz w:val="28"/>
          <w:szCs w:val="28"/>
        </w:rPr>
        <w:t xml:space="preserve">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6875FA">
        <w:rPr>
          <w:color w:val="000000"/>
          <w:sz w:val="28"/>
          <w:szCs w:val="28"/>
        </w:rPr>
        <w:t>интонационность</w:t>
      </w:r>
      <w:proofErr w:type="spellEnd"/>
      <w:r w:rsidRPr="006875FA">
        <w:rPr>
          <w:color w:val="000000"/>
          <w:sz w:val="28"/>
          <w:szCs w:val="28"/>
        </w:rPr>
        <w:t>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 xml:space="preserve">ориентирует учителя на развитие музыкального мышления учащихся во всех формах общения с музыкой. Важно, чтобы в сознании учащихся </w:t>
      </w:r>
      <w:r w:rsidRPr="006875FA">
        <w:rPr>
          <w:color w:val="000000"/>
          <w:sz w:val="28"/>
          <w:szCs w:val="28"/>
        </w:rPr>
        <w:lastRenderedPageBreak/>
        <w:t>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</w:t>
      </w:r>
      <w:proofErr w:type="spellEnd"/>
      <w:r w:rsidRPr="006875FA">
        <w:rPr>
          <w:color w:val="000000"/>
          <w:sz w:val="28"/>
          <w:szCs w:val="28"/>
        </w:rPr>
        <w:t xml:space="preserve">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483199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Урок музыки и пения</w:t>
      </w:r>
      <w:r w:rsidR="006875FA" w:rsidRPr="006875FA">
        <w:rPr>
          <w:b/>
          <w:bCs/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="006875FA" w:rsidRPr="006875FA">
        <w:rPr>
          <w:color w:val="000000"/>
          <w:sz w:val="28"/>
          <w:szCs w:val="28"/>
        </w:rPr>
        <w:t>стержнем</w:t>
      </w:r>
      <w:proofErr w:type="gramEnd"/>
      <w:r w:rsidR="006875FA"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="006875FA" w:rsidRPr="006875FA">
        <w:rPr>
          <w:b/>
          <w:bCs/>
          <w:color w:val="000000"/>
          <w:sz w:val="28"/>
          <w:szCs w:val="28"/>
        </w:rPr>
        <w:t>      </w:t>
      </w:r>
      <w:r w:rsidR="006875FA"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</w:t>
      </w:r>
      <w:r w:rsidR="006875FA" w:rsidRPr="006875FA">
        <w:rPr>
          <w:color w:val="000000"/>
          <w:sz w:val="28"/>
          <w:szCs w:val="28"/>
        </w:rPr>
        <w:lastRenderedPageBreak/>
        <w:t>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>Методы музыкального образования и воспитания</w:t>
      </w:r>
      <w:r w:rsidRPr="006875FA">
        <w:rPr>
          <w:color w:val="000000"/>
          <w:sz w:val="28"/>
          <w:szCs w:val="28"/>
        </w:rPr>
        <w:t xml:space="preserve">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proofErr w:type="spellStart"/>
      <w:r w:rsidRPr="006875FA">
        <w:rPr>
          <w:color w:val="000000"/>
          <w:sz w:val="28"/>
          <w:szCs w:val="28"/>
        </w:rPr>
        <w:t>забегания</w:t>
      </w:r>
      <w:proofErr w:type="spellEnd"/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</w:t>
      </w:r>
      <w:r w:rsidRPr="006875FA">
        <w:rPr>
          <w:color w:val="000000"/>
          <w:sz w:val="28"/>
          <w:szCs w:val="28"/>
        </w:rPr>
        <w:lastRenderedPageBreak/>
        <w:t>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 xml:space="preserve">исполнение музыки) </w:t>
      </w:r>
      <w:proofErr w:type="spellStart"/>
      <w:r w:rsidRPr="00E21EA4">
        <w:rPr>
          <w:color w:val="000000"/>
          <w:sz w:val="28"/>
          <w:szCs w:val="28"/>
        </w:rPr>
        <w:t>и</w:t>
      </w:r>
      <w:r w:rsidRPr="006875FA">
        <w:rPr>
          <w:b/>
          <w:bCs/>
          <w:color w:val="000000"/>
          <w:sz w:val="28"/>
          <w:szCs w:val="28"/>
          <w:u w:val="single"/>
        </w:rPr>
        <w:t>наглядно</w:t>
      </w:r>
      <w:proofErr w:type="spellEnd"/>
      <w:r w:rsidRPr="006875FA">
        <w:rPr>
          <w:b/>
          <w:bCs/>
          <w:color w:val="000000"/>
          <w:sz w:val="28"/>
          <w:szCs w:val="28"/>
          <w:u w:val="single"/>
        </w:rPr>
        <w:t xml:space="preserve">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 предмету «М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 xml:space="preserve">узыка и движение» 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программным песням,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 xml:space="preserve">ифровые носители с записью музыкальных произведений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музыкальными инструментами и их звучанием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треугольник 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Диски с записью народных мелодий.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вокально-хоровых навыков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F4CBF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Листопад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Листопад</w:t>
            </w:r>
            <w:proofErr w:type="spellEnd"/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Папка, иллюстрации, цифровые носители с записью музыкальных произведений. Ноты к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Игра на музыкальных инструментах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треугольник)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Хоровое пение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Ансаблевое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пение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элементов музыкальной грамоты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Знаомство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музыкальными инструментами и их звучание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маракасы)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Мороз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Мороз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попевки</w:t>
            </w:r>
            <w:proofErr w:type="spellEnd"/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Инсценировка песен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навыка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диапазон(ре1-си1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Пение в унисон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Продолжение работы над пением в унисон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Прослушивание инструментальной музыки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музыкальными инструментами и их звучание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флейта)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A11E1B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A11E1B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</w:t>
            </w:r>
            <w:r>
              <w:rPr>
                <w:rFonts w:eastAsiaTheme="minorHAnsi"/>
                <w:bCs/>
                <w:lang w:eastAsia="en-US"/>
              </w:rPr>
              <w:t xml:space="preserve">аписью музыкальных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произведений</w:t>
            </w:r>
            <w:proofErr w:type="gramStart"/>
            <w:r w:rsidRPr="00A11E1B">
              <w:rPr>
                <w:rFonts w:eastAsiaTheme="minorHAnsi"/>
                <w:bCs/>
                <w:lang w:eastAsia="en-US"/>
              </w:rPr>
              <w:t>,о</w:t>
            </w:r>
            <w:proofErr w:type="gramEnd"/>
            <w:r w:rsidRPr="00A11E1B">
              <w:rPr>
                <w:rFonts w:eastAsiaTheme="minorHAnsi"/>
                <w:bCs/>
                <w:lang w:eastAsia="en-US"/>
              </w:rPr>
              <w:t>бруч</w:t>
            </w:r>
            <w:proofErr w:type="spellEnd"/>
            <w:r w:rsidRPr="00A11E1B">
              <w:rPr>
                <w:rFonts w:eastAsiaTheme="minorHAnsi"/>
                <w:bCs/>
                <w:lang w:eastAsia="en-US"/>
              </w:rPr>
              <w:t>, палка, флажки, мяч.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Слушание 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различать части песн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запев)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Ритмико-гимнастические упражнения общеразвивающие 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различать части песн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припев)</w:t>
            </w:r>
          </w:p>
        </w:tc>
        <w:tc>
          <w:tcPr>
            <w:tcW w:w="1417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Игры под музыку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умение различать части 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проигрыш)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E33D1C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Танцевальные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упражнения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Хоровод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различать части 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окончание)</w:t>
            </w:r>
          </w:p>
        </w:tc>
        <w:tc>
          <w:tcPr>
            <w:tcW w:w="1417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077C79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Ритмико-гимнастические упражнения на координацию движений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Жанровое разнообразие: колыбельная песня </w:t>
            </w:r>
          </w:p>
        </w:tc>
        <w:tc>
          <w:tcPr>
            <w:tcW w:w="1417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E12C9" w:rsidRPr="00D524D6" w:rsidTr="006372A4">
        <w:trPr>
          <w:trHeight w:val="919"/>
        </w:trPr>
        <w:tc>
          <w:tcPr>
            <w:tcW w:w="2471" w:type="dxa"/>
            <w:vAlign w:val="bottom"/>
          </w:tcPr>
          <w:p w:rsidR="005E12C9" w:rsidRDefault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Различие умения брать дыхание перед началом пения музыкальной фразы</w:t>
            </w:r>
          </w:p>
        </w:tc>
        <w:tc>
          <w:tcPr>
            <w:tcW w:w="141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Папка, иллюстрации, цифровые носители с записью музыкальных произведений. Ноты к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программным песням.</w:t>
            </w:r>
          </w:p>
        </w:tc>
        <w:tc>
          <w:tcPr>
            <w:tcW w:w="3637" w:type="dxa"/>
          </w:tcPr>
          <w:p w:rsidR="005E12C9" w:rsidRPr="00D524D6" w:rsidRDefault="005E12C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5E12C9" w:rsidRDefault="005E12C9" w:rsidP="005E1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Слушание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гостях Маши"</w:t>
            </w:r>
          </w:p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D5C01" w:rsidRDefault="000D5C01" w:rsidP="000D5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гостях у Маши"</w:t>
            </w:r>
          </w:p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D524D6" w:rsidRDefault="00D524D6" w:rsidP="00D524D6">
      <w:pPr>
        <w:jc w:val="both"/>
        <w:rPr>
          <w:color w:val="000000"/>
          <w:sz w:val="28"/>
          <w:szCs w:val="28"/>
        </w:rPr>
        <w:sectPr w:rsidR="00D524D6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4A57E2">
      <w:pPr>
        <w:ind w:firstLine="708"/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котором проводятся уроки музыки и движения, оборудуется: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музыкальными инструментами (фортепиано или элек</w:t>
      </w:r>
      <w:r w:rsidRPr="006875FA">
        <w:rPr>
          <w:color w:val="000000"/>
          <w:sz w:val="28"/>
          <w:szCs w:val="28"/>
        </w:rPr>
        <w:softHyphen/>
        <w:t xml:space="preserve">тронно-музыкальный клавишный </w:t>
      </w:r>
      <w:proofErr w:type="spellStart"/>
      <w:r w:rsidRPr="006875FA">
        <w:rPr>
          <w:color w:val="000000"/>
          <w:sz w:val="28"/>
          <w:szCs w:val="28"/>
        </w:rPr>
        <w:t>инструмент</w:t>
      </w:r>
      <w:proofErr w:type="gramStart"/>
      <w:r w:rsidRPr="006875FA">
        <w:rPr>
          <w:color w:val="000000"/>
          <w:sz w:val="28"/>
          <w:szCs w:val="28"/>
        </w:rPr>
        <w:t>,</w:t>
      </w:r>
      <w:r w:rsidRPr="00DA4F68">
        <w:rPr>
          <w:color w:val="000000"/>
          <w:sz w:val="28"/>
          <w:szCs w:val="28"/>
        </w:rPr>
        <w:t>д</w:t>
      </w:r>
      <w:proofErr w:type="gramEnd"/>
      <w:r w:rsidRPr="00DA4F68">
        <w:rPr>
          <w:color w:val="000000"/>
          <w:sz w:val="28"/>
          <w:szCs w:val="28"/>
        </w:rPr>
        <w:t>етские</w:t>
      </w:r>
      <w:proofErr w:type="spellEnd"/>
      <w:r w:rsidRPr="00DA4F68">
        <w:rPr>
          <w:color w:val="000000"/>
          <w:sz w:val="28"/>
          <w:szCs w:val="28"/>
        </w:rPr>
        <w:t xml:space="preserve"> музыкальные инструменты</w:t>
      </w:r>
      <w:r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инструмен</w:t>
      </w:r>
      <w:r w:rsidRPr="006875FA">
        <w:rPr>
          <w:color w:val="000000"/>
          <w:sz w:val="28"/>
          <w:szCs w:val="28"/>
        </w:rPr>
        <w:softHyphen/>
        <w:t xml:space="preserve">тарий К. </w:t>
      </w:r>
      <w:proofErr w:type="spellStart"/>
      <w:r w:rsidRPr="006875FA">
        <w:rPr>
          <w:color w:val="000000"/>
          <w:sz w:val="28"/>
          <w:szCs w:val="28"/>
        </w:rPr>
        <w:t>Орфа</w:t>
      </w:r>
      <w:proofErr w:type="spellEnd"/>
      <w:r w:rsidRPr="006875FA">
        <w:rPr>
          <w:color w:val="000000"/>
          <w:sz w:val="28"/>
          <w:szCs w:val="28"/>
        </w:rPr>
        <w:t xml:space="preserve"> и др.);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920B21" w:rsidP="00F95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2а</w:t>
            </w:r>
            <w:r w:rsidR="00F95684" w:rsidRPr="00F95684">
              <w:rPr>
                <w:b/>
              </w:rPr>
              <w:t xml:space="preserve">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Предмет: Музыка и движение</w:t>
            </w:r>
            <w:r w:rsidRPr="00F95684">
              <w:rPr>
                <w:b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</w:rPr>
            </w:pPr>
            <w:r w:rsidRPr="00F95684">
              <w:rPr>
                <w:b/>
              </w:rPr>
              <w:t xml:space="preserve">Учитель: </w:t>
            </w:r>
            <w:proofErr w:type="spellStart"/>
            <w:r>
              <w:rPr>
                <w:b/>
              </w:rPr>
              <w:t>Алабердиева</w:t>
            </w:r>
            <w:proofErr w:type="spellEnd"/>
            <w:r>
              <w:rPr>
                <w:b/>
              </w:rPr>
              <w:t xml:space="preserve"> О</w:t>
            </w:r>
            <w:r w:rsidR="009D620D" w:rsidRPr="0034646F">
              <w:rPr>
                <w:b/>
              </w:rPr>
              <w:t>.</w:t>
            </w:r>
            <w:r w:rsidR="009D620D">
              <w:rPr>
                <w:b/>
              </w:rPr>
              <w:t>Ф</w:t>
            </w:r>
            <w:r w:rsidR="009D620D" w:rsidRPr="0034646F">
              <w:rPr>
                <w:b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lang w:val="en-US"/>
              </w:rPr>
            </w:pPr>
            <w:r w:rsidRPr="00F95684">
              <w:rPr>
                <w:b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  <w:r w:rsidRPr="00F95684">
              <w:rPr>
                <w:b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  <w:r w:rsidRPr="00F95684">
              <w:rPr>
                <w:b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lang w:val="en-US"/>
              </w:rPr>
            </w:pPr>
            <w:r>
              <w:t>Сент. 2016</w:t>
            </w:r>
            <w:r w:rsidRPr="00F95684"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Май 2017</w:t>
            </w:r>
            <w:r w:rsidRPr="00F95684">
              <w:rPr>
                <w:rFonts w:eastAsia="Calibri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920B21" w:rsidP="00F95684">
            <w:pPr>
              <w:spacing w:after="200" w:line="276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  <w:r w:rsidR="00F95684" w:rsidRPr="00F95684">
              <w:rPr>
                <w:b/>
              </w:rPr>
              <w:t xml:space="preserve"> а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lang w:val="en-US"/>
              </w:rPr>
            </w:pPr>
            <w:r w:rsidRPr="00F95684">
              <w:rPr>
                <w:b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  <w:r w:rsidRPr="00F95684">
              <w:rPr>
                <w:b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</w:pPr>
            <w:r>
              <w:t>Сент. 2016</w:t>
            </w:r>
            <w:r w:rsidRPr="00F95684"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ай</w:t>
            </w:r>
            <w:proofErr w:type="gramEnd"/>
            <w:r>
              <w:rPr>
                <w:rFonts w:eastAsia="Calibri"/>
              </w:rPr>
              <w:t xml:space="preserve"> 2017</w:t>
            </w:r>
            <w:r w:rsidRPr="00F95684">
              <w:rPr>
                <w:rFonts w:eastAsia="Calibri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D97A52" w:rsidRPr="006875FA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F5954">
        <w:rPr>
          <w:color w:val="000000"/>
          <w:sz w:val="28"/>
          <w:szCs w:val="28"/>
        </w:rPr>
        <w:t>здоровья»</w:t>
      </w:r>
      <w:proofErr w:type="gramStart"/>
      <w:r w:rsidRPr="008F5954">
        <w:rPr>
          <w:color w:val="000000"/>
          <w:sz w:val="28"/>
          <w:szCs w:val="28"/>
        </w:rPr>
        <w:t>.У</w:t>
      </w:r>
      <w:proofErr w:type="gramEnd"/>
      <w:r w:rsidRPr="008F5954">
        <w:rPr>
          <w:color w:val="000000"/>
          <w:sz w:val="28"/>
          <w:szCs w:val="28"/>
        </w:rPr>
        <w:t>тверждены</w:t>
      </w:r>
      <w:proofErr w:type="spellEnd"/>
      <w:r w:rsidRPr="008F5954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 №26.</w:t>
      </w:r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Pr="006875FA">
        <w:rPr>
          <w:color w:val="000000"/>
          <w:sz w:val="28"/>
          <w:szCs w:val="28"/>
        </w:rPr>
        <w:t xml:space="preserve">ение», </w:t>
      </w:r>
      <w:r w:rsidRPr="006875FA">
        <w:rPr>
          <w:bCs/>
          <w:color w:val="000000"/>
          <w:sz w:val="28"/>
          <w:szCs w:val="28"/>
        </w:rPr>
        <w:t>2012год.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proofErr w:type="spellStart"/>
      <w:r w:rsidRPr="006875FA">
        <w:rPr>
          <w:color w:val="000000"/>
          <w:sz w:val="28"/>
          <w:szCs w:val="28"/>
        </w:rPr>
        <w:t>Алпарова</w:t>
      </w:r>
      <w:proofErr w:type="spellEnd"/>
      <w:r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Pr="006875FA">
        <w:rPr>
          <w:color w:val="000000"/>
          <w:sz w:val="28"/>
          <w:szCs w:val="28"/>
        </w:rPr>
        <w:t>Алпарова</w:t>
      </w:r>
      <w:proofErr w:type="spellEnd"/>
      <w:r w:rsidRPr="006875FA">
        <w:rPr>
          <w:color w:val="000000"/>
          <w:sz w:val="28"/>
          <w:szCs w:val="28"/>
        </w:rPr>
        <w:t xml:space="preserve"> – М.: </w:t>
      </w:r>
      <w:proofErr w:type="spellStart"/>
      <w:r w:rsidRPr="006875FA">
        <w:rPr>
          <w:color w:val="000000"/>
          <w:sz w:val="28"/>
          <w:szCs w:val="28"/>
        </w:rPr>
        <w:t>Гуманит</w:t>
      </w:r>
      <w:proofErr w:type="spellEnd"/>
      <w:r w:rsidRPr="006875FA">
        <w:rPr>
          <w:color w:val="000000"/>
          <w:sz w:val="28"/>
          <w:szCs w:val="28"/>
        </w:rPr>
        <w:t>. Изд. «</w:t>
      </w:r>
      <w:proofErr w:type="spellStart"/>
      <w:r w:rsidRPr="006875FA">
        <w:rPr>
          <w:color w:val="000000"/>
          <w:sz w:val="28"/>
          <w:szCs w:val="28"/>
        </w:rPr>
        <w:t>Владос</w:t>
      </w:r>
      <w:proofErr w:type="spellEnd"/>
      <w:r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Pr="007A3353" w:rsidRDefault="006875FA" w:rsidP="00D97A5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воспитание детей с проблемами в развитии</w:t>
      </w:r>
      <w:proofErr w:type="gramStart"/>
      <w:r w:rsidRPr="006875FA">
        <w:rPr>
          <w:color w:val="000000"/>
          <w:sz w:val="28"/>
          <w:szCs w:val="28"/>
        </w:rPr>
        <w:t xml:space="preserve"> .</w:t>
      </w:r>
      <w:proofErr w:type="gramEnd"/>
      <w:r w:rsidRPr="006875FA">
        <w:rPr>
          <w:color w:val="000000"/>
          <w:sz w:val="28"/>
          <w:szCs w:val="28"/>
        </w:rPr>
        <w:t xml:space="preserve"> Учебное пособие для студентов </w:t>
      </w:r>
      <w:proofErr w:type="spellStart"/>
      <w:r w:rsidRPr="006875FA">
        <w:rPr>
          <w:color w:val="000000"/>
          <w:sz w:val="28"/>
          <w:szCs w:val="28"/>
        </w:rPr>
        <w:t>пед.учеб</w:t>
      </w:r>
      <w:proofErr w:type="spellEnd"/>
      <w:r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6875FA" w:rsidRPr="006875FA" w:rsidRDefault="006875FA" w:rsidP="00D97A5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Cs/>
          <w:color w:val="000000"/>
          <w:sz w:val="28"/>
          <w:szCs w:val="28"/>
        </w:rPr>
        <w:t>Критская</w:t>
      </w:r>
      <w:r w:rsidRPr="006875FA">
        <w:rPr>
          <w:i/>
          <w:iCs/>
          <w:color w:val="000000"/>
          <w:sz w:val="28"/>
          <w:szCs w:val="28"/>
        </w:rPr>
        <w:t xml:space="preserve"> Е. Д. </w:t>
      </w:r>
      <w:r w:rsidRPr="006875FA">
        <w:rPr>
          <w:color w:val="000000"/>
          <w:sz w:val="28"/>
          <w:szCs w:val="28"/>
        </w:rPr>
        <w:t>Музыка: 1—4 классы: Методическое пособие / Е. Д. Критская, Г. П. Сергеева, Т. С. </w:t>
      </w:r>
      <w:proofErr w:type="spellStart"/>
      <w:r w:rsidRPr="006875FA">
        <w:rPr>
          <w:color w:val="000000"/>
          <w:sz w:val="28"/>
          <w:szCs w:val="28"/>
        </w:rPr>
        <w:t>Шмагина</w:t>
      </w:r>
      <w:proofErr w:type="spellEnd"/>
      <w:r w:rsidRPr="006875FA">
        <w:rPr>
          <w:color w:val="000000"/>
          <w:sz w:val="28"/>
          <w:szCs w:val="28"/>
        </w:rPr>
        <w:t>. — М., 2004.</w:t>
      </w:r>
      <w:r w:rsidRPr="006875FA">
        <w:rPr>
          <w:color w:val="000000"/>
          <w:sz w:val="28"/>
          <w:szCs w:val="28"/>
        </w:rPr>
        <w:br/>
      </w:r>
    </w:p>
    <w:p w:rsidR="009030A2" w:rsidRDefault="006875FA" w:rsidP="006875FA">
      <w:pPr>
        <w:ind w:firstLine="708"/>
        <w:jc w:val="both"/>
        <w:rPr>
          <w:sz w:val="28"/>
          <w:szCs w:val="28"/>
        </w:rPr>
      </w:pPr>
      <w:proofErr w:type="spellStart"/>
      <w:r w:rsidRPr="006875FA">
        <w:rPr>
          <w:iCs/>
          <w:color w:val="000000"/>
          <w:sz w:val="28"/>
          <w:szCs w:val="28"/>
        </w:rPr>
        <w:t>Кабалевский</w:t>
      </w:r>
      <w:proofErr w:type="spellEnd"/>
      <w:r w:rsidRPr="006875FA">
        <w:rPr>
          <w:iCs/>
          <w:color w:val="000000"/>
          <w:sz w:val="28"/>
          <w:szCs w:val="28"/>
        </w:rPr>
        <w:t xml:space="preserve"> Д. Б. </w:t>
      </w:r>
      <w:r w:rsidRPr="006875FA">
        <w:rPr>
          <w:color w:val="000000"/>
          <w:sz w:val="28"/>
          <w:szCs w:val="28"/>
        </w:rPr>
        <w:t>Как рассказывать детям о музыке? / Д. Б. </w:t>
      </w:r>
      <w:proofErr w:type="spellStart"/>
      <w:r w:rsidRPr="006875FA">
        <w:rPr>
          <w:color w:val="000000"/>
          <w:sz w:val="28"/>
          <w:szCs w:val="28"/>
        </w:rPr>
        <w:t>Кабалевский</w:t>
      </w:r>
      <w:proofErr w:type="spellEnd"/>
      <w:r w:rsidRPr="006875FA">
        <w:rPr>
          <w:color w:val="000000"/>
          <w:sz w:val="28"/>
          <w:szCs w:val="28"/>
        </w:rPr>
        <w:t>. — М., 2005.</w:t>
      </w:r>
      <w:r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D4" w:rsidRDefault="00CC4ED4" w:rsidP="0034646F">
      <w:r>
        <w:separator/>
      </w:r>
    </w:p>
  </w:endnote>
  <w:endnote w:type="continuationSeparator" w:id="0">
    <w:p w:rsidR="00CC4ED4" w:rsidRDefault="00CC4ED4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D4" w:rsidRDefault="00CC4ED4" w:rsidP="0034646F">
      <w:r>
        <w:separator/>
      </w:r>
    </w:p>
  </w:footnote>
  <w:footnote w:type="continuationSeparator" w:id="0">
    <w:p w:rsidR="00CC4ED4" w:rsidRDefault="00CC4ED4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18A2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199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37523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3766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6E03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765D4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1FFD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3B56"/>
    <w:rsid w:val="00CC4250"/>
    <w:rsid w:val="00CC4655"/>
    <w:rsid w:val="00CC4ED4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42A1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C7844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2524-A672-4A7B-9C5E-28231D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8</cp:revision>
  <cp:lastPrinted>2017-09-21T03:47:00Z</cp:lastPrinted>
  <dcterms:created xsi:type="dcterms:W3CDTF">2017-09-21T03:55:00Z</dcterms:created>
  <dcterms:modified xsi:type="dcterms:W3CDTF">2017-10-25T11:56:00Z</dcterms:modified>
</cp:coreProperties>
</file>