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55" w:rsidRPr="00190A55" w:rsidRDefault="00190A55" w:rsidP="00190A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190A55" w:rsidRPr="00190A55" w:rsidRDefault="00190A55" w:rsidP="00540F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540F2A" w:rsidRPr="00540F2A">
        <w:rPr>
          <w:rFonts w:ascii="Times New Roman" w:hAnsi="Times New Roman" w:cs="Times New Roman"/>
          <w:sz w:val="28"/>
          <w:szCs w:val="28"/>
        </w:rPr>
        <w:t>Развитию устной речи на основе ознакомления  с предметами и явлениями окружающей действительности</w:t>
      </w:r>
      <w:r w:rsidRPr="00190A55">
        <w:rPr>
          <w:rFonts w:ascii="Times New Roman" w:hAnsi="Times New Roman" w:cs="Times New Roman"/>
          <w:sz w:val="28"/>
          <w:szCs w:val="28"/>
        </w:rPr>
        <w:t>»</w:t>
      </w:r>
    </w:p>
    <w:p w:rsidR="00190A55" w:rsidRPr="00190A55" w:rsidRDefault="00190A55" w:rsidP="00190A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>для учащихся 3 класса</w:t>
      </w:r>
    </w:p>
    <w:p w:rsidR="00190A55" w:rsidRPr="00190A55" w:rsidRDefault="00190A55" w:rsidP="00190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A55">
        <w:rPr>
          <w:rFonts w:ascii="Times New Roman" w:hAnsi="Times New Roman" w:cs="Times New Roman"/>
          <w:b/>
          <w:sz w:val="28"/>
          <w:szCs w:val="28"/>
          <w:u w:val="single"/>
        </w:rPr>
        <w:t>Нормативн</w:t>
      </w:r>
      <w:proofErr w:type="gramStart"/>
      <w:r w:rsidRPr="00190A55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190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правовая база.</w:t>
      </w: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A55" w:rsidRPr="00190A55" w:rsidRDefault="00190A55" w:rsidP="00190A55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подготовительного и </w:t>
      </w:r>
      <w:r w:rsidRPr="00190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0A55">
        <w:rPr>
          <w:rFonts w:ascii="Times New Roman" w:hAnsi="Times New Roman" w:cs="Times New Roman"/>
          <w:sz w:val="28"/>
          <w:szCs w:val="28"/>
        </w:rPr>
        <w:t>-</w:t>
      </w:r>
      <w:r w:rsidRPr="00190A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0A55">
        <w:rPr>
          <w:rFonts w:ascii="Times New Roman" w:hAnsi="Times New Roman" w:cs="Times New Roman"/>
          <w:sz w:val="28"/>
          <w:szCs w:val="28"/>
        </w:rPr>
        <w:t xml:space="preserve"> классов коррекционных образовательных учреждений </w:t>
      </w:r>
      <w:r w:rsidRPr="00190A5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90A55">
        <w:rPr>
          <w:rFonts w:ascii="Times New Roman" w:hAnsi="Times New Roman" w:cs="Times New Roman"/>
          <w:sz w:val="28"/>
          <w:szCs w:val="28"/>
        </w:rPr>
        <w:t xml:space="preserve"> вида /</w:t>
      </w:r>
      <w:proofErr w:type="spellStart"/>
      <w:r w:rsidRPr="00190A5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190A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0A5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190A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0A55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Pr="00190A55">
        <w:rPr>
          <w:rFonts w:ascii="Times New Roman" w:hAnsi="Times New Roman" w:cs="Times New Roman"/>
          <w:sz w:val="28"/>
          <w:szCs w:val="28"/>
        </w:rPr>
        <w:t>.- М. «Просвещение», 1999 г.</w:t>
      </w: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0A5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190A55">
        <w:rPr>
          <w:rFonts w:ascii="Times New Roman" w:hAnsi="Times New Roman" w:cs="Times New Roman"/>
          <w:sz w:val="28"/>
          <w:szCs w:val="28"/>
        </w:rPr>
        <w:t>реализации рабочей программы образования обучающихся с легкой умственной отсталостью (интеллектуальными нарушениями)</w:t>
      </w:r>
      <w:r w:rsidRPr="00190A55">
        <w:rPr>
          <w:rStyle w:val="a4"/>
          <w:szCs w:val="28"/>
        </w:rPr>
        <w:t xml:space="preserve"> — </w:t>
      </w:r>
      <w:r w:rsidRPr="00190A55">
        <w:rPr>
          <w:rStyle w:val="a4"/>
          <w:iCs/>
          <w:caps w:val="0"/>
          <w:szCs w:val="28"/>
        </w:rPr>
        <w:t>создание условий для ма</w:t>
      </w:r>
      <w:r w:rsidRPr="00190A55">
        <w:rPr>
          <w:rFonts w:ascii="Times New Roman" w:hAnsi="Times New Roman" w:cs="Times New Roman"/>
          <w:iCs/>
          <w:sz w:val="28"/>
          <w:szCs w:val="28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90A55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Задачи.</w:t>
      </w:r>
    </w:p>
    <w:p w:rsidR="00190A55" w:rsidRPr="00190A55" w:rsidRDefault="00190A55" w:rsidP="00190A55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уточнить имеющиеся у детей представления о живой и неживой природе, дать новые знания об основных ее элементах;</w:t>
      </w:r>
    </w:p>
    <w:p w:rsidR="00190A55" w:rsidRPr="00190A55" w:rsidRDefault="00190A55" w:rsidP="00190A55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мира;</w:t>
      </w:r>
    </w:p>
    <w:p w:rsidR="00190A55" w:rsidRPr="00190A55" w:rsidRDefault="00190A55" w:rsidP="00190A5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выработать умение наблюдать природные явления, сравнивать их, составлять устные описания, использовать в речи итоги наблюдений;</w:t>
      </w:r>
    </w:p>
    <w:p w:rsidR="00190A55" w:rsidRPr="00190A55" w:rsidRDefault="00190A55" w:rsidP="00190A5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сформировать знания учащихся о природе своего края;</w:t>
      </w:r>
    </w:p>
    <w:p w:rsidR="00190A55" w:rsidRPr="00190A55" w:rsidRDefault="00190A55" w:rsidP="00190A5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сформировать первоначальные сведения о природоохранной деятельности человека;</w:t>
      </w:r>
    </w:p>
    <w:p w:rsidR="00190A55" w:rsidRPr="00190A55" w:rsidRDefault="00190A55" w:rsidP="00190A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lastRenderedPageBreak/>
        <w:t>развивать память, внимание через изучение, запоминание, расширение знаний об окружающем мире;</w:t>
      </w:r>
    </w:p>
    <w:p w:rsidR="00190A55" w:rsidRPr="00190A55" w:rsidRDefault="00190A55" w:rsidP="00190A5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развивать речемыслительной деятельности;</w:t>
      </w:r>
    </w:p>
    <w:p w:rsidR="00190A55" w:rsidRPr="00190A55" w:rsidRDefault="00190A55" w:rsidP="00190A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формировать любовь к природе, родному краю;</w:t>
      </w:r>
    </w:p>
    <w:p w:rsidR="00190A55" w:rsidRPr="00190A55" w:rsidRDefault="00190A55" w:rsidP="00190A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воспитывать самостоятельность, активность, целеустремлённость;</w:t>
      </w:r>
    </w:p>
    <w:p w:rsidR="00190A55" w:rsidRPr="00190A55" w:rsidRDefault="00190A55" w:rsidP="00190A5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left="0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научить учащихся бережному отношению к природе.</w:t>
      </w:r>
    </w:p>
    <w:p w:rsidR="00190A55" w:rsidRPr="00190A55" w:rsidRDefault="00190A55" w:rsidP="0019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90A55" w:rsidRPr="00190A55" w:rsidRDefault="00190A55" w:rsidP="008646A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90A55">
        <w:rPr>
          <w:rFonts w:ascii="Times New Roman" w:hAnsi="Times New Roman" w:cs="Times New Roman"/>
          <w:b/>
          <w:iCs/>
          <w:sz w:val="28"/>
          <w:szCs w:val="28"/>
          <w:u w:val="single"/>
        </w:rPr>
        <w:t>Содержание учебного курса.</w:t>
      </w:r>
    </w:p>
    <w:p w:rsidR="00190A55" w:rsidRPr="00190A55" w:rsidRDefault="00190A55" w:rsidP="00190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A55" w:rsidRPr="00190A55" w:rsidRDefault="00190A55" w:rsidP="00190A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A55">
        <w:rPr>
          <w:rFonts w:ascii="Times New Roman" w:hAnsi="Times New Roman" w:cs="Times New Roman"/>
          <w:sz w:val="28"/>
          <w:szCs w:val="28"/>
        </w:rPr>
        <w:t>Рабочей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</w:p>
    <w:p w:rsidR="00190A55" w:rsidRPr="00190A55" w:rsidRDefault="00190A55" w:rsidP="00190A5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построена по концентрическому принципу применительно к обучению в течение года, а также с учётом преемственности планирования тем на весь курс обучения, что позволяет повторять и закреплять полученные знания в течение года, дополнять новыми сведениями. В ходе каждого урока развиваются и </w:t>
      </w:r>
      <w:proofErr w:type="spellStart"/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коррегируются</w:t>
      </w:r>
      <w:proofErr w:type="spellEnd"/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познавательной деятельности, мышления, памяти. Системный характер этой работы является залогом успешного формирования механизмов речевой деятельности школьников с интеллектуальным недоразвитием.</w:t>
      </w:r>
    </w:p>
    <w:p w:rsidR="00190A55" w:rsidRPr="00190A55" w:rsidRDefault="00190A55" w:rsidP="00190A5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4-м классе особое внимание уделяется развитию связной диалогической и монологической речи. Учащиеся усваивают разновидности предложений в диалоге: повествовательные, побудительные (просьба, требование), вопросительные. Языковые средства должны адекватно сопровождаться </w:t>
      </w:r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мимикой и жестами. Закрепляется умение строить диалог (спрашивать, отвечать, объяснять, просить) пользуясь разнообразными языковыми средствами. Отрабатывается навык составления описательного, повествовательного рассказа, проводиться работа над интонацией.</w:t>
      </w:r>
    </w:p>
    <w:p w:rsidR="00190A55" w:rsidRPr="00190A55" w:rsidRDefault="00190A55" w:rsidP="00190A55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формировать навыки связных устных и письменных высказываний. Формой текущего контроля выступает письменный (контрольные работы и диктанты) и устный опрос.</w:t>
      </w:r>
    </w:p>
    <w:p w:rsidR="00190A55" w:rsidRPr="00190A55" w:rsidRDefault="00190A55" w:rsidP="00190A55">
      <w:pPr>
        <w:shd w:val="clear" w:color="auto" w:fill="FFFFFF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90A5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Содержание программы</w:t>
      </w:r>
      <w:r w:rsidRPr="00190A5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Сезонные изменения в природе</w:t>
      </w: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Признаки осени. Погода. Осенние работы в поле. Название летних, осенних</w:t>
      </w:r>
      <w:proofErr w:type="gram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зимних и весенних месяцев. Признаки  лета, осени, зимы, весны.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Полевые растения.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Части растений. Как используются эти растения. Осенние работы в поле.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Город</w:t>
      </w:r>
      <w:proofErr w:type="gram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,с</w:t>
      </w:r>
      <w:proofErr w:type="gram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ело</w:t>
      </w:r>
      <w:proofErr w:type="spell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Главная улица города, Учреждения города, села. Дорожное </w:t>
      </w:r>
      <w:proofErr w:type="spell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движение</w:t>
      </w:r>
      <w:proofErr w:type="gram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.П</w:t>
      </w:r>
      <w:proofErr w:type="gram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ДД</w:t>
      </w:r>
      <w:proofErr w:type="spell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Овощи, фрукты и ягоды.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Определение и различие.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Деревья.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Распознавание. Части дерева.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Орехи.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Различение по внешнему виду, вкусу.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Грибы.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Части гриба. Съедобные и несъедобные.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Квартира, комната.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Различные комнаты. Их назначение.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Мебель.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Виды мебели. Назначение</w:t>
      </w:r>
      <w:proofErr w:type="gramStart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Уход.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Посуда.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Название посуды. Виды посуды. Назначение. Уход и хранение.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Охрана здоровья.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Отдых и труд дома. Режим дня.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Одежда.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Одежда в разное время года. Уход. 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Домашние животные.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Пища. Уход и содержание. Польза.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Дикие животные.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Внешний вид. Пища.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Домашние птицы.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Внешний вид. Пища. Уход и содержание. Польза.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Дикие птицы.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Внешний вид. Места обитания.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Насекомые.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Вредные и полезные.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Рыбы.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90A5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Внешний вид. Пища.</w:t>
      </w:r>
    </w:p>
    <w:p w:rsidR="00190A55" w:rsidRPr="00190A55" w:rsidRDefault="00190A55" w:rsidP="00190A55">
      <w:pPr>
        <w:pStyle w:val="a3"/>
        <w:widowControl/>
        <w:shd w:val="clear" w:color="auto" w:fill="FFFFFF"/>
        <w:suppressAutoHyphens w:val="0"/>
        <w:spacing w:line="360" w:lineRule="auto"/>
        <w:ind w:left="709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90A55" w:rsidRPr="00190A55" w:rsidRDefault="00190A55" w:rsidP="00190A55">
      <w:pPr>
        <w:pStyle w:val="14TexstOSNOVA1012"/>
        <w:spacing w:line="360" w:lineRule="auto"/>
        <w:ind w:left="928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0A55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190A55" w:rsidRPr="00190A55" w:rsidRDefault="00190A55" w:rsidP="00190A55">
      <w:pPr>
        <w:pStyle w:val="14TexstOSNOVA1012"/>
        <w:spacing w:line="360" w:lineRule="auto"/>
        <w:ind w:left="92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190A55" w:rsidRPr="00190A55" w:rsidRDefault="00190A55" w:rsidP="00190A5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рабочей программы оцениваются как итоговые на момент завершения образования.</w:t>
      </w:r>
    </w:p>
    <w:p w:rsidR="00190A55" w:rsidRPr="00190A55" w:rsidRDefault="00190A55" w:rsidP="00190A55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90A55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принадлежит </w:t>
      </w:r>
      <w:r w:rsidRPr="00190A55">
        <w:rPr>
          <w:rFonts w:ascii="Times New Roman" w:hAnsi="Times New Roman" w:cs="Times New Roman"/>
          <w:i/>
          <w:sz w:val="28"/>
          <w:szCs w:val="28"/>
        </w:rPr>
        <w:t>личностным</w:t>
      </w:r>
      <w:r w:rsidRPr="00190A55">
        <w:rPr>
          <w:rFonts w:ascii="Times New Roman" w:hAnsi="Times New Roman" w:cs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</w:t>
      </w:r>
      <w:r w:rsidRPr="00190A55">
        <w:rPr>
          <w:rFonts w:ascii="Times New Roman" w:hAnsi="Times New Roman" w:cs="Times New Roman"/>
          <w:sz w:val="28"/>
          <w:szCs w:val="28"/>
        </w:rPr>
        <w:lastRenderedPageBreak/>
        <w:t>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8646A6" w:rsidRDefault="008646A6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190A55" w:rsidRDefault="00190A55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Учащиеся должны </w:t>
      </w:r>
      <w:r w:rsidRPr="00190A55">
        <w:rPr>
          <w:i/>
          <w:iCs/>
          <w:color w:val="000000"/>
          <w:sz w:val="28"/>
          <w:szCs w:val="28"/>
        </w:rPr>
        <w:t>уметь</w:t>
      </w:r>
      <w:r w:rsidRPr="00190A55">
        <w:rPr>
          <w:color w:val="000000"/>
          <w:sz w:val="28"/>
          <w:szCs w:val="28"/>
        </w:rPr>
        <w:t>:                                                                                                                                      - называть и характеризовать предметы и явления, сравнивать и классифицировать,</w:t>
      </w:r>
    </w:p>
    <w:p w:rsidR="00190A55" w:rsidRDefault="00190A55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90A55">
        <w:rPr>
          <w:color w:val="000000"/>
          <w:sz w:val="28"/>
          <w:szCs w:val="28"/>
        </w:rPr>
        <w:t xml:space="preserve"> устанавливать элементарные зависимости;</w:t>
      </w:r>
    </w:p>
    <w:p w:rsidR="00190A55" w:rsidRDefault="00190A55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 xml:space="preserve"> -- активно участвовать в беседе;                                                                                                                             - связно высказываться на предложенную тему на основе проведенных наблюдений;                                          </w:t>
      </w:r>
    </w:p>
    <w:p w:rsidR="00190A55" w:rsidRDefault="00190A55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 xml:space="preserve"> - выполнять практические работы по уходу за жилищем, по посадке растений на пришкольном и опытном участке, по уборке урожая;</w:t>
      </w:r>
    </w:p>
    <w:p w:rsidR="00190A55" w:rsidRPr="00190A55" w:rsidRDefault="00190A55" w:rsidP="00190A55">
      <w:pPr>
        <w:pStyle w:val="a5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90A55">
        <w:rPr>
          <w:color w:val="000000"/>
          <w:sz w:val="28"/>
          <w:szCs w:val="28"/>
        </w:rPr>
        <w:t>- соблюдать правила личной гигиены;- соблюдать правила дорожного движения.</w:t>
      </w:r>
    </w:p>
    <w:p w:rsidR="0036139B" w:rsidRPr="00190A55" w:rsidRDefault="0036139B" w:rsidP="00190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39B" w:rsidRPr="0019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C1"/>
    <w:multiLevelType w:val="multilevel"/>
    <w:tmpl w:val="0DCC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02A6B"/>
    <w:multiLevelType w:val="multilevel"/>
    <w:tmpl w:val="26F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B54A1"/>
    <w:multiLevelType w:val="multilevel"/>
    <w:tmpl w:val="D312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612F2"/>
    <w:multiLevelType w:val="multilevel"/>
    <w:tmpl w:val="FEE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31DA9"/>
    <w:multiLevelType w:val="multilevel"/>
    <w:tmpl w:val="182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55"/>
    <w:rsid w:val="00190A55"/>
    <w:rsid w:val="0036139B"/>
    <w:rsid w:val="00516667"/>
    <w:rsid w:val="00540F2A"/>
    <w:rsid w:val="005A549B"/>
    <w:rsid w:val="006A76A8"/>
    <w:rsid w:val="008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55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190A55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190A55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1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55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190A55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190A55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1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2017-10-25T09:34:00Z</dcterms:created>
  <dcterms:modified xsi:type="dcterms:W3CDTF">2017-10-26T05:14:00Z</dcterms:modified>
</cp:coreProperties>
</file>