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BA2" w:rsidRDefault="00A54BA2" w:rsidP="00A54BA2">
      <w:pPr>
        <w:tabs>
          <w:tab w:val="center" w:pos="5102"/>
          <w:tab w:val="left" w:pos="7185"/>
        </w:tabs>
        <w:suppressAutoHyphens/>
        <w:spacing w:after="0"/>
        <w:jc w:val="center"/>
        <w:rPr>
          <w:rFonts w:ascii="Times New Roman" w:hAnsi="Times New Roman"/>
          <w:b/>
          <w:sz w:val="28"/>
          <w:szCs w:val="28"/>
        </w:rPr>
      </w:pPr>
      <w:r>
        <w:rPr>
          <w:rFonts w:ascii="Times New Roman" w:eastAsia="Times New Roman" w:hAnsi="Times New Roman"/>
          <w:b/>
          <w:sz w:val="28"/>
          <w:szCs w:val="28"/>
          <w:lang w:eastAsia="ar-SA"/>
        </w:rPr>
        <w:t>Аннотация к рабочей пр</w:t>
      </w:r>
      <w:r>
        <w:rPr>
          <w:rFonts w:ascii="Times New Roman" w:eastAsia="Times New Roman" w:hAnsi="Times New Roman"/>
          <w:b/>
          <w:sz w:val="28"/>
          <w:szCs w:val="28"/>
          <w:lang w:eastAsia="ar-SA"/>
        </w:rPr>
        <w:t xml:space="preserve">ограмме по учебному предмету «Окружающий </w:t>
      </w:r>
      <w:bookmarkStart w:id="0" w:name="_GoBack"/>
      <w:bookmarkEnd w:id="0"/>
      <w:r>
        <w:rPr>
          <w:rFonts w:ascii="Times New Roman" w:eastAsia="Times New Roman" w:hAnsi="Times New Roman"/>
          <w:b/>
          <w:sz w:val="28"/>
          <w:szCs w:val="28"/>
          <w:lang w:eastAsia="ar-SA"/>
        </w:rPr>
        <w:t>природный мир</w:t>
      </w:r>
      <w:r>
        <w:rPr>
          <w:rFonts w:ascii="Times New Roman" w:eastAsia="Times New Roman" w:hAnsi="Times New Roman"/>
          <w:b/>
          <w:sz w:val="28"/>
          <w:szCs w:val="28"/>
          <w:lang w:eastAsia="ar-SA"/>
        </w:rPr>
        <w:t xml:space="preserve">»  для учащихся 2 класса   </w:t>
      </w:r>
      <w:r w:rsidRPr="00F42F57">
        <w:rPr>
          <w:rFonts w:ascii="Times New Roman" w:eastAsia="Times New Roman" w:hAnsi="Times New Roman"/>
          <w:b/>
          <w:sz w:val="28"/>
          <w:szCs w:val="28"/>
          <w:lang w:eastAsia="ar-SA"/>
        </w:rPr>
        <w:t xml:space="preserve"> </w:t>
      </w:r>
      <w:r>
        <w:rPr>
          <w:rFonts w:ascii="Times New Roman" w:eastAsia="Times New Roman" w:hAnsi="Times New Roman"/>
          <w:b/>
          <w:sz w:val="28"/>
          <w:szCs w:val="28"/>
          <w:lang w:eastAsia="ar-SA"/>
        </w:rPr>
        <w:t>со сложной структурой дефекта</w:t>
      </w:r>
    </w:p>
    <w:p w:rsidR="00A54BA2" w:rsidRPr="0036320B" w:rsidRDefault="00A54BA2" w:rsidP="00A54BA2">
      <w:pPr>
        <w:suppressAutoHyphens/>
        <w:spacing w:after="0"/>
        <w:rPr>
          <w:rFonts w:ascii="Times New Roman" w:hAnsi="Times New Roman"/>
          <w:sz w:val="28"/>
          <w:szCs w:val="28"/>
        </w:rPr>
      </w:pPr>
      <w:r>
        <w:rPr>
          <w:rFonts w:ascii="Times New Roman" w:hAnsi="Times New Roman"/>
          <w:sz w:val="28"/>
          <w:szCs w:val="28"/>
        </w:rPr>
        <w:t xml:space="preserve">     </w:t>
      </w:r>
      <w:r w:rsidRPr="0036320B">
        <w:rPr>
          <w:rFonts w:ascii="Times New Roman" w:hAnsi="Times New Roman"/>
          <w:sz w:val="28"/>
          <w:szCs w:val="28"/>
        </w:rPr>
        <w:t>Нормативно-правовую базу разработки рабочей программы составляют:</w:t>
      </w:r>
    </w:p>
    <w:p w:rsidR="00A54BA2" w:rsidRPr="0036320B" w:rsidRDefault="00A54BA2" w:rsidP="00A54BA2">
      <w:pPr>
        <w:suppressAutoHyphens/>
        <w:spacing w:after="0"/>
        <w:jc w:val="both"/>
        <w:rPr>
          <w:rFonts w:ascii="Times New Roman" w:hAnsi="Times New Roman"/>
          <w:sz w:val="28"/>
          <w:szCs w:val="28"/>
        </w:rPr>
      </w:pPr>
      <w:r w:rsidRPr="0036320B">
        <w:rPr>
          <w:rStyle w:val="s4"/>
          <w:rFonts w:ascii="Times New Roman" w:hAnsi="Times New Roman"/>
          <w:sz w:val="28"/>
          <w:szCs w:val="28"/>
        </w:rPr>
        <w:t>1.​ </w:t>
      </w:r>
      <w:r w:rsidRPr="0036320B">
        <w:rPr>
          <w:rFonts w:ascii="Times New Roman" w:hAnsi="Times New Roman"/>
          <w:sz w:val="28"/>
          <w:szCs w:val="28"/>
        </w:rPr>
        <w:t xml:space="preserve">Федеральный государственный образовательный стандарт общего </w:t>
      </w:r>
      <w:proofErr w:type="spellStart"/>
      <w:r w:rsidRPr="0036320B">
        <w:rPr>
          <w:rFonts w:ascii="Times New Roman" w:hAnsi="Times New Roman"/>
          <w:sz w:val="28"/>
          <w:szCs w:val="28"/>
        </w:rPr>
        <w:t>образованиядля</w:t>
      </w:r>
      <w:proofErr w:type="spellEnd"/>
      <w:r w:rsidRPr="0036320B">
        <w:rPr>
          <w:rFonts w:ascii="Times New Roman" w:hAnsi="Times New Roman"/>
          <w:sz w:val="28"/>
          <w:szCs w:val="28"/>
        </w:rPr>
        <w:t xml:space="preserve"> </w:t>
      </w:r>
      <w:proofErr w:type="gramStart"/>
      <w:r w:rsidRPr="0036320B">
        <w:rPr>
          <w:rFonts w:ascii="Times New Roman" w:hAnsi="Times New Roman"/>
          <w:sz w:val="28"/>
          <w:szCs w:val="28"/>
        </w:rPr>
        <w:t>обучающихся</w:t>
      </w:r>
      <w:proofErr w:type="gramEnd"/>
      <w:r w:rsidRPr="0036320B">
        <w:rPr>
          <w:rFonts w:ascii="Times New Roman" w:hAnsi="Times New Roman"/>
          <w:sz w:val="28"/>
          <w:szCs w:val="28"/>
        </w:rPr>
        <w:t xml:space="preserve"> с умственной отсталостью. Проект. 2014г.;</w:t>
      </w:r>
    </w:p>
    <w:p w:rsidR="00A54BA2" w:rsidRPr="0036320B" w:rsidRDefault="00A54BA2" w:rsidP="00A54BA2">
      <w:pPr>
        <w:suppressAutoHyphens/>
        <w:spacing w:after="0"/>
        <w:jc w:val="both"/>
        <w:rPr>
          <w:rFonts w:ascii="Times New Roman" w:hAnsi="Times New Roman"/>
          <w:sz w:val="28"/>
          <w:szCs w:val="28"/>
        </w:rPr>
      </w:pPr>
      <w:r w:rsidRPr="0036320B">
        <w:rPr>
          <w:rStyle w:val="s4"/>
          <w:rFonts w:ascii="Times New Roman" w:hAnsi="Times New Roman"/>
          <w:sz w:val="28"/>
          <w:szCs w:val="28"/>
        </w:rPr>
        <w:t>2. </w:t>
      </w:r>
      <w:r w:rsidRPr="0036320B">
        <w:rPr>
          <w:rFonts w:ascii="Times New Roman" w:hAnsi="Times New Roman"/>
          <w:sz w:val="28"/>
          <w:szCs w:val="28"/>
        </w:rPr>
        <w:t>Примерная адаптированная основная общеобразовательная программа образования обучающихся с умственной отсталостью (интеллектуальными нарушениями) (вариант 2) Проект. 2014 г.</w:t>
      </w:r>
    </w:p>
    <w:p w:rsidR="00A54BA2" w:rsidRPr="0036320B" w:rsidRDefault="00A54BA2" w:rsidP="00A54BA2">
      <w:pPr>
        <w:suppressAutoHyphens/>
        <w:spacing w:after="0"/>
        <w:jc w:val="both"/>
        <w:rPr>
          <w:rFonts w:ascii="Times New Roman" w:hAnsi="Times New Roman"/>
          <w:sz w:val="28"/>
          <w:szCs w:val="28"/>
        </w:rPr>
      </w:pPr>
      <w:r w:rsidRPr="0036320B">
        <w:rPr>
          <w:rStyle w:val="s4"/>
          <w:rFonts w:ascii="Times New Roman" w:hAnsi="Times New Roman"/>
          <w:sz w:val="28"/>
          <w:szCs w:val="28"/>
        </w:rPr>
        <w:t>3.​ </w:t>
      </w:r>
      <w:r w:rsidRPr="0036320B">
        <w:rPr>
          <w:rFonts w:ascii="Times New Roman" w:hAnsi="Times New Roman"/>
          <w:sz w:val="28"/>
          <w:szCs w:val="28"/>
        </w:rPr>
        <w:t xml:space="preserve">Программа для специальных (коррекционных) образовательных учреждений VIII вида 0-4 классов под редакцией И.М. </w:t>
      </w:r>
      <w:proofErr w:type="spellStart"/>
      <w:r w:rsidRPr="0036320B">
        <w:rPr>
          <w:rFonts w:ascii="Times New Roman" w:hAnsi="Times New Roman"/>
          <w:sz w:val="28"/>
          <w:szCs w:val="28"/>
        </w:rPr>
        <w:t>Бгажноковой</w:t>
      </w:r>
      <w:proofErr w:type="spellEnd"/>
      <w:r w:rsidRPr="0036320B">
        <w:rPr>
          <w:rFonts w:ascii="Times New Roman" w:hAnsi="Times New Roman"/>
          <w:sz w:val="28"/>
          <w:szCs w:val="28"/>
        </w:rPr>
        <w:t>. М.: Просвещение, 2016. Допущено Министерством образования Российской Федерации;</w:t>
      </w:r>
    </w:p>
    <w:p w:rsidR="00A54BA2" w:rsidRPr="0036320B" w:rsidRDefault="00A54BA2" w:rsidP="00A54BA2">
      <w:pPr>
        <w:suppressAutoHyphens/>
        <w:spacing w:after="0"/>
        <w:jc w:val="both"/>
        <w:rPr>
          <w:rFonts w:ascii="Times New Roman" w:hAnsi="Times New Roman"/>
          <w:sz w:val="28"/>
          <w:szCs w:val="28"/>
        </w:rPr>
      </w:pPr>
      <w:r w:rsidRPr="0036320B">
        <w:rPr>
          <w:rStyle w:val="s4"/>
          <w:rFonts w:ascii="Times New Roman" w:hAnsi="Times New Roman"/>
          <w:sz w:val="28"/>
          <w:szCs w:val="28"/>
        </w:rPr>
        <w:t>4.​ АООП ГКОУ «Волгоградская школа-интернат №5».2016</w:t>
      </w:r>
      <w:r w:rsidRPr="0036320B">
        <w:rPr>
          <w:rFonts w:ascii="Times New Roman" w:hAnsi="Times New Roman"/>
          <w:sz w:val="28"/>
          <w:szCs w:val="28"/>
        </w:rPr>
        <w:t>;</w:t>
      </w:r>
    </w:p>
    <w:p w:rsidR="00A54BA2" w:rsidRPr="0036320B" w:rsidRDefault="00A54BA2" w:rsidP="00A54BA2">
      <w:pPr>
        <w:suppressAutoHyphens/>
        <w:spacing w:after="0"/>
        <w:jc w:val="both"/>
        <w:rPr>
          <w:rFonts w:ascii="Times New Roman" w:eastAsia="Times New Roman" w:hAnsi="Times New Roman"/>
          <w:b/>
          <w:sz w:val="28"/>
          <w:szCs w:val="28"/>
          <w:lang w:eastAsia="ar-SA"/>
        </w:rPr>
      </w:pPr>
      <w:r w:rsidRPr="0036320B">
        <w:rPr>
          <w:rStyle w:val="s4"/>
          <w:rFonts w:ascii="Times New Roman" w:hAnsi="Times New Roman"/>
          <w:sz w:val="28"/>
          <w:szCs w:val="28"/>
        </w:rPr>
        <w:t>5.​ </w:t>
      </w:r>
      <w:proofErr w:type="spellStart"/>
      <w:r w:rsidRPr="0036320B">
        <w:rPr>
          <w:rFonts w:ascii="Times New Roman" w:hAnsi="Times New Roman"/>
          <w:sz w:val="28"/>
          <w:szCs w:val="28"/>
        </w:rPr>
        <w:t>СанПин</w:t>
      </w:r>
      <w:proofErr w:type="spellEnd"/>
    </w:p>
    <w:p w:rsidR="00A54BA2" w:rsidRPr="0036320B" w:rsidRDefault="00A54BA2" w:rsidP="00A54BA2">
      <w:pPr>
        <w:suppressAutoHyphens/>
        <w:spacing w:after="0"/>
        <w:jc w:val="both"/>
        <w:rPr>
          <w:rFonts w:ascii="Times New Roman" w:eastAsia="Times New Roman" w:hAnsi="Times New Roman"/>
          <w:sz w:val="28"/>
          <w:szCs w:val="28"/>
          <w:lang w:eastAsia="ar-SA"/>
        </w:rPr>
      </w:pPr>
      <w:r>
        <w:rPr>
          <w:rFonts w:ascii="Times New Roman" w:hAnsi="Times New Roman"/>
          <w:b/>
          <w:bCs/>
          <w:sz w:val="28"/>
          <w:szCs w:val="28"/>
        </w:rPr>
        <w:t xml:space="preserve">         </w:t>
      </w:r>
      <w:r w:rsidRPr="0036320B">
        <w:rPr>
          <w:rFonts w:ascii="Times New Roman" w:eastAsia="Times New Roman" w:hAnsi="Times New Roman"/>
          <w:sz w:val="28"/>
          <w:szCs w:val="28"/>
          <w:lang w:eastAsia="ar-SA"/>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A54BA2" w:rsidRPr="0036320B" w:rsidRDefault="00A54BA2" w:rsidP="00A54BA2">
      <w:pPr>
        <w:suppressAutoHyphens/>
        <w:spacing w:after="0"/>
        <w:jc w:val="both"/>
        <w:rPr>
          <w:rFonts w:ascii="Times New Roman" w:eastAsia="Times New Roman" w:hAnsi="Times New Roman"/>
          <w:b/>
          <w:sz w:val="28"/>
          <w:szCs w:val="28"/>
          <w:lang w:eastAsia="ar-SA"/>
        </w:rPr>
      </w:pPr>
      <w:r>
        <w:rPr>
          <w:rFonts w:ascii="Times New Roman" w:eastAsia="Times New Roman" w:hAnsi="Times New Roman"/>
          <w:b/>
          <w:sz w:val="28"/>
          <w:szCs w:val="28"/>
          <w:lang w:eastAsia="ar-SA"/>
        </w:rPr>
        <w:t xml:space="preserve">        </w:t>
      </w:r>
      <w:r w:rsidRPr="0036320B">
        <w:rPr>
          <w:rFonts w:ascii="Times New Roman" w:eastAsia="Times New Roman" w:hAnsi="Times New Roman"/>
          <w:b/>
          <w:sz w:val="28"/>
          <w:szCs w:val="28"/>
          <w:lang w:eastAsia="ar-SA"/>
        </w:rPr>
        <w:t>Цель обучения</w:t>
      </w:r>
      <w:r w:rsidRPr="0036320B">
        <w:rPr>
          <w:rFonts w:ascii="Times New Roman" w:eastAsia="Times New Roman" w:hAnsi="Times New Roman"/>
          <w:sz w:val="28"/>
          <w:szCs w:val="28"/>
          <w:lang w:eastAsia="ar-SA"/>
        </w:rPr>
        <w:t xml:space="preserve"> – формирование представлений о живой и неживой природе, о взаимодействии человека с природой, бережного отношения к природе. </w:t>
      </w:r>
    </w:p>
    <w:p w:rsidR="00A54BA2" w:rsidRPr="0036320B" w:rsidRDefault="00A54BA2" w:rsidP="00A54BA2">
      <w:pPr>
        <w:suppressAutoHyphens/>
        <w:spacing w:after="0"/>
        <w:jc w:val="both"/>
        <w:rPr>
          <w:rFonts w:ascii="Times New Roman" w:eastAsia="Times New Roman" w:hAnsi="Times New Roman"/>
          <w:sz w:val="28"/>
          <w:szCs w:val="28"/>
          <w:lang w:eastAsia="ar-SA"/>
        </w:rPr>
      </w:pPr>
      <w:r>
        <w:rPr>
          <w:rFonts w:ascii="Times New Roman" w:eastAsia="Times New Roman" w:hAnsi="Times New Roman"/>
          <w:b/>
          <w:sz w:val="28"/>
          <w:szCs w:val="28"/>
          <w:lang w:eastAsia="ar-SA"/>
        </w:rPr>
        <w:t xml:space="preserve">       </w:t>
      </w:r>
      <w:r w:rsidRPr="0036320B">
        <w:rPr>
          <w:rFonts w:ascii="Times New Roman" w:eastAsia="Times New Roman" w:hAnsi="Times New Roman"/>
          <w:b/>
          <w:sz w:val="28"/>
          <w:szCs w:val="28"/>
          <w:lang w:eastAsia="ar-SA"/>
        </w:rPr>
        <w:t>Основными задачами программы являются:</w:t>
      </w:r>
      <w:r w:rsidRPr="0036320B">
        <w:rPr>
          <w:rFonts w:ascii="Times New Roman" w:eastAsia="Times New Roman" w:hAnsi="Times New Roman"/>
          <w:sz w:val="28"/>
          <w:szCs w:val="28"/>
          <w:lang w:eastAsia="ar-SA"/>
        </w:rPr>
        <w:t xml:space="preserve"> </w:t>
      </w:r>
    </w:p>
    <w:p w:rsidR="00A54BA2" w:rsidRPr="0036320B" w:rsidRDefault="00A54BA2" w:rsidP="00A54BA2">
      <w:pPr>
        <w:pStyle w:val="a3"/>
        <w:numPr>
          <w:ilvl w:val="0"/>
          <w:numId w:val="1"/>
        </w:numPr>
        <w:suppressAutoHyphens/>
        <w:spacing w:after="0"/>
        <w:contextualSpacing w:val="0"/>
        <w:jc w:val="both"/>
        <w:rPr>
          <w:rFonts w:ascii="Times New Roman" w:hAnsi="Times New Roman"/>
          <w:sz w:val="28"/>
          <w:szCs w:val="28"/>
        </w:rPr>
      </w:pPr>
      <w:r w:rsidRPr="0036320B">
        <w:rPr>
          <w:rFonts w:ascii="Times New Roman" w:hAnsi="Times New Roman"/>
          <w:sz w:val="28"/>
          <w:szCs w:val="28"/>
        </w:rPr>
        <w:t xml:space="preserve">формирование представлений об объектах и явлениях неживой природы;  </w:t>
      </w:r>
    </w:p>
    <w:p w:rsidR="00A54BA2" w:rsidRPr="0036320B" w:rsidRDefault="00A54BA2" w:rsidP="00A54BA2">
      <w:pPr>
        <w:pStyle w:val="a3"/>
        <w:numPr>
          <w:ilvl w:val="0"/>
          <w:numId w:val="1"/>
        </w:numPr>
        <w:suppressAutoHyphens/>
        <w:spacing w:after="0"/>
        <w:contextualSpacing w:val="0"/>
        <w:jc w:val="both"/>
        <w:rPr>
          <w:rFonts w:ascii="Times New Roman" w:hAnsi="Times New Roman"/>
          <w:sz w:val="28"/>
          <w:szCs w:val="28"/>
        </w:rPr>
      </w:pPr>
      <w:r w:rsidRPr="0036320B">
        <w:rPr>
          <w:rFonts w:ascii="Times New Roman" w:hAnsi="Times New Roman"/>
          <w:sz w:val="28"/>
          <w:szCs w:val="28"/>
        </w:rPr>
        <w:t>формирование временных представлений;</w:t>
      </w:r>
    </w:p>
    <w:p w:rsidR="00A54BA2" w:rsidRPr="0036320B" w:rsidRDefault="00A54BA2" w:rsidP="00A54BA2">
      <w:pPr>
        <w:pStyle w:val="a3"/>
        <w:numPr>
          <w:ilvl w:val="0"/>
          <w:numId w:val="1"/>
        </w:numPr>
        <w:suppressAutoHyphens/>
        <w:spacing w:after="0"/>
        <w:contextualSpacing w:val="0"/>
        <w:jc w:val="both"/>
        <w:rPr>
          <w:rFonts w:ascii="Times New Roman" w:hAnsi="Times New Roman"/>
          <w:sz w:val="28"/>
          <w:szCs w:val="28"/>
        </w:rPr>
      </w:pPr>
      <w:r w:rsidRPr="0036320B">
        <w:rPr>
          <w:rFonts w:ascii="Times New Roman" w:hAnsi="Times New Roman"/>
          <w:sz w:val="28"/>
          <w:szCs w:val="28"/>
        </w:rPr>
        <w:t xml:space="preserve"> формирование представлений о растительном и животном мире.</w:t>
      </w:r>
    </w:p>
    <w:p w:rsidR="00A54BA2" w:rsidRPr="0036320B" w:rsidRDefault="00A54BA2" w:rsidP="00A54BA2">
      <w:pPr>
        <w:pStyle w:val="a5"/>
        <w:spacing w:before="0" w:after="0" w:line="276" w:lineRule="auto"/>
        <w:jc w:val="center"/>
        <w:rPr>
          <w:rStyle w:val="s2"/>
          <w:b/>
          <w:sz w:val="28"/>
          <w:szCs w:val="28"/>
        </w:rPr>
      </w:pPr>
      <w:r w:rsidRPr="0036320B">
        <w:rPr>
          <w:b/>
          <w:sz w:val="28"/>
          <w:szCs w:val="28"/>
        </w:rPr>
        <w:t>Содержание учебного предмета</w:t>
      </w:r>
    </w:p>
    <w:p w:rsidR="00A54BA2" w:rsidRPr="0036320B" w:rsidRDefault="00A54BA2" w:rsidP="00A54BA2">
      <w:pPr>
        <w:suppressAutoHyphens/>
        <w:spacing w:after="0"/>
        <w:jc w:val="both"/>
        <w:rPr>
          <w:rFonts w:ascii="Times New Roman" w:hAnsi="Times New Roman"/>
          <w:sz w:val="28"/>
          <w:szCs w:val="28"/>
        </w:rPr>
      </w:pPr>
      <w:r w:rsidRPr="0036320B">
        <w:rPr>
          <w:rFonts w:ascii="Times New Roman" w:hAnsi="Times New Roman"/>
          <w:b/>
          <w:sz w:val="28"/>
          <w:szCs w:val="28"/>
        </w:rPr>
        <w:t xml:space="preserve">          Рабочая программа представлена следующими разделами:</w:t>
      </w:r>
      <w:r w:rsidRPr="0036320B">
        <w:rPr>
          <w:rFonts w:ascii="Times New Roman" w:hAnsi="Times New Roman"/>
          <w:sz w:val="28"/>
          <w:szCs w:val="28"/>
        </w:rPr>
        <w:t xml:space="preserve"> «Растительный мир», «Животный мир», «Временные представления», «Объекты неживой природы».</w:t>
      </w:r>
    </w:p>
    <w:p w:rsidR="00A54BA2" w:rsidRDefault="00A54BA2" w:rsidP="00A54BA2">
      <w:pPr>
        <w:suppressAutoHyphens/>
        <w:spacing w:after="0"/>
        <w:ind w:firstLine="708"/>
        <w:jc w:val="both"/>
        <w:rPr>
          <w:rFonts w:ascii="Times New Roman" w:eastAsia="Times New Roman" w:hAnsi="Times New Roman"/>
          <w:sz w:val="28"/>
          <w:szCs w:val="28"/>
          <w:lang w:eastAsia="ar-SA"/>
        </w:rPr>
      </w:pPr>
      <w:proofErr w:type="gramStart"/>
      <w:r w:rsidRPr="0036320B">
        <w:rPr>
          <w:rFonts w:ascii="Times New Roman" w:eastAsia="Times New Roman" w:hAnsi="Times New Roman"/>
          <w:sz w:val="28"/>
          <w:szCs w:val="28"/>
          <w:lang w:eastAsia="ar-SA"/>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36320B">
        <w:rPr>
          <w:rFonts w:ascii="Times New Roman" w:eastAsia="Times New Roman" w:hAnsi="Times New Roman"/>
          <w:sz w:val="28"/>
          <w:szCs w:val="28"/>
          <w:lang w:eastAsia="ar-SA"/>
        </w:rPr>
        <w:t xml:space="preserve"> Ребенок знакомится с разнообразием растительного и животного мира, получает представления о среде обитания </w:t>
      </w:r>
      <w:r w:rsidRPr="0036320B">
        <w:rPr>
          <w:rFonts w:ascii="Times New Roman" w:eastAsia="Times New Roman" w:hAnsi="Times New Roman"/>
          <w:sz w:val="28"/>
          <w:szCs w:val="28"/>
          <w:lang w:eastAsia="ar-SA"/>
        </w:rPr>
        <w:lastRenderedPageBreak/>
        <w:t xml:space="preserve">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w:t>
      </w:r>
      <w:proofErr w:type="gramStart"/>
      <w:r w:rsidRPr="0036320B">
        <w:rPr>
          <w:rFonts w:ascii="Times New Roman" w:eastAsia="Times New Roman" w:hAnsi="Times New Roman"/>
          <w:sz w:val="28"/>
          <w:szCs w:val="28"/>
          <w:lang w:eastAsia="ar-SA"/>
        </w:rPr>
        <w:t>по</w:t>
      </w:r>
      <w:proofErr w:type="gramEnd"/>
    </w:p>
    <w:p w:rsidR="00A54BA2" w:rsidRDefault="00A54BA2" w:rsidP="00A54BA2">
      <w:pPr>
        <w:suppressAutoHyphens/>
        <w:spacing w:after="0"/>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p>
    <w:p w:rsidR="00A54BA2" w:rsidRDefault="00A54BA2" w:rsidP="00A54BA2">
      <w:pPr>
        <w:suppressAutoHyphens/>
        <w:spacing w:after="0"/>
        <w:jc w:val="both"/>
        <w:rPr>
          <w:rFonts w:ascii="Times New Roman" w:eastAsia="Times New Roman" w:hAnsi="Times New Roman"/>
          <w:sz w:val="28"/>
          <w:szCs w:val="28"/>
          <w:lang w:eastAsia="ar-SA"/>
        </w:rPr>
      </w:pPr>
      <w:r w:rsidRPr="0036320B">
        <w:rPr>
          <w:rFonts w:ascii="Times New Roman" w:eastAsia="Times New Roman" w:hAnsi="Times New Roman"/>
          <w:sz w:val="28"/>
          <w:szCs w:val="28"/>
          <w:lang w:eastAsia="ar-SA"/>
        </w:rPr>
        <w:t xml:space="preserve"> уходу за домашними животными и растениями, ребенок учится выполнять доступные действия</w:t>
      </w:r>
      <w:r w:rsidRPr="0036320B">
        <w:rPr>
          <w:rFonts w:ascii="Times New Roman" w:eastAsia="Times New Roman" w:hAnsi="Times New Roman"/>
          <w:iCs/>
          <w:sz w:val="28"/>
          <w:szCs w:val="28"/>
          <w:lang w:eastAsia="ar-SA"/>
        </w:rPr>
        <w:t>: посадка, полив, уход за расте</w:t>
      </w:r>
      <w:r w:rsidRPr="0036320B">
        <w:rPr>
          <w:rFonts w:ascii="Times New Roman" w:eastAsia="Times New Roman" w:hAnsi="Times New Roman"/>
          <w:iCs/>
          <w:sz w:val="28"/>
          <w:szCs w:val="28"/>
          <w:lang w:eastAsia="ar-SA"/>
        </w:rPr>
        <w:softHyphen/>
        <w:t xml:space="preserve">ниями, кормление аквариумных рыбок, животных и др. </w:t>
      </w:r>
      <w:r w:rsidRPr="0036320B">
        <w:rPr>
          <w:rFonts w:ascii="Times New Roman" w:eastAsia="Times New Roman" w:hAnsi="Times New Roman"/>
          <w:sz w:val="28"/>
          <w:szCs w:val="28"/>
          <w:lang w:eastAsia="ar-SA"/>
        </w:rPr>
        <w:t>Особое внимание уделяется воспитанию любви к природе, бережному и гуманному отношению к ней.</w:t>
      </w:r>
    </w:p>
    <w:p w:rsidR="00A54BA2" w:rsidRDefault="00A54BA2" w:rsidP="00A54BA2">
      <w:pPr>
        <w:suppressAutoHyphens/>
        <w:spacing w:after="0"/>
        <w:jc w:val="both"/>
        <w:rPr>
          <w:rFonts w:ascii="Times New Roman" w:eastAsia="Times New Roman" w:hAnsi="Times New Roman"/>
          <w:sz w:val="28"/>
          <w:szCs w:val="28"/>
          <w:lang w:eastAsia="ar-SA"/>
        </w:rPr>
      </w:pPr>
      <w:r w:rsidRPr="0036320B">
        <w:rPr>
          <w:rFonts w:ascii="Times New Roman" w:eastAsia="Times New Roman" w:hAnsi="Times New Roman"/>
          <w:sz w:val="28"/>
          <w:szCs w:val="28"/>
          <w:lang w:eastAsia="ar-SA"/>
        </w:rPr>
        <w:t>Ф</w:t>
      </w:r>
      <w:r w:rsidRPr="0036320B">
        <w:rPr>
          <w:rFonts w:ascii="Times New Roman" w:hAnsi="Times New Roman"/>
          <w:sz w:val="28"/>
          <w:szCs w:val="28"/>
          <w:lang w:eastAsia="ar-SA"/>
        </w:rPr>
        <w:t>ормирование представлений  происходит</w:t>
      </w:r>
      <w:r w:rsidRPr="0036320B">
        <w:rPr>
          <w:rFonts w:ascii="Times New Roman" w:eastAsia="Times New Roman" w:hAnsi="Times New Roman"/>
          <w:sz w:val="28"/>
          <w:szCs w:val="28"/>
          <w:lang w:eastAsia="ar-SA"/>
        </w:rPr>
        <w:t xml:space="preserve"> по принципу «от частного к общему». </w:t>
      </w:r>
    </w:p>
    <w:p w:rsidR="00A54BA2" w:rsidRDefault="00A54BA2" w:rsidP="00A54BA2">
      <w:pPr>
        <w:suppressAutoHyphens/>
        <w:spacing w:after="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36320B">
        <w:rPr>
          <w:rFonts w:ascii="Times New Roman" w:eastAsia="Times New Roman" w:hAnsi="Times New Roman"/>
          <w:sz w:val="28"/>
          <w:szCs w:val="28"/>
          <w:lang w:eastAsia="ar-SA"/>
        </w:rPr>
        <w:t>В учебном плане предмет представлен с 1 по 12 год обучения</w:t>
      </w:r>
      <w:r>
        <w:rPr>
          <w:rFonts w:ascii="Times New Roman" w:eastAsia="Times New Roman" w:hAnsi="Times New Roman"/>
          <w:sz w:val="28"/>
          <w:szCs w:val="28"/>
          <w:lang w:eastAsia="ar-SA"/>
        </w:rPr>
        <w:t>.</w:t>
      </w:r>
    </w:p>
    <w:p w:rsidR="00A54BA2" w:rsidRDefault="00A54BA2" w:rsidP="00A54BA2">
      <w:pPr>
        <w:suppressAutoHyphens/>
        <w:spacing w:after="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Недельный учебный план по предмету: « Окружающий природный мир»</w:t>
      </w:r>
    </w:p>
    <w:p w:rsidR="00A54BA2" w:rsidRDefault="00A54BA2" w:rsidP="00A54BA2">
      <w:pPr>
        <w:suppressAutoHyphens/>
        <w:spacing w:after="0"/>
        <w:jc w:val="both"/>
        <w:rPr>
          <w:rFonts w:ascii="Times New Roman" w:hAnsi="Times New Roman"/>
          <w:sz w:val="28"/>
          <w:szCs w:val="28"/>
        </w:rPr>
      </w:pPr>
      <w:r>
        <w:rPr>
          <w:rFonts w:ascii="Times New Roman" w:hAnsi="Times New Roman"/>
          <w:sz w:val="28"/>
          <w:szCs w:val="28"/>
        </w:rPr>
        <w:t>1класс-2</w:t>
      </w:r>
      <w:r w:rsidRPr="00F42F57">
        <w:rPr>
          <w:rFonts w:ascii="Times New Roman" w:hAnsi="Times New Roman"/>
          <w:sz w:val="28"/>
          <w:szCs w:val="28"/>
        </w:rPr>
        <w:t xml:space="preserve"> часа в неделю</w:t>
      </w:r>
    </w:p>
    <w:p w:rsidR="00A54BA2" w:rsidRDefault="00A54BA2" w:rsidP="00A54BA2">
      <w:pPr>
        <w:suppressAutoHyphens/>
        <w:spacing w:after="0"/>
        <w:jc w:val="both"/>
        <w:rPr>
          <w:rFonts w:ascii="Times New Roman" w:hAnsi="Times New Roman"/>
          <w:sz w:val="28"/>
          <w:szCs w:val="28"/>
        </w:rPr>
      </w:pPr>
      <w:r>
        <w:rPr>
          <w:rFonts w:ascii="Times New Roman" w:hAnsi="Times New Roman"/>
          <w:sz w:val="28"/>
          <w:szCs w:val="28"/>
        </w:rPr>
        <w:t xml:space="preserve">2класс-2 </w:t>
      </w:r>
      <w:r w:rsidRPr="00F42F57">
        <w:rPr>
          <w:rFonts w:ascii="Times New Roman" w:hAnsi="Times New Roman"/>
          <w:sz w:val="28"/>
          <w:szCs w:val="28"/>
        </w:rPr>
        <w:t>раза в неделю</w:t>
      </w:r>
    </w:p>
    <w:p w:rsidR="00A54BA2" w:rsidRDefault="00A54BA2" w:rsidP="00A54BA2">
      <w:pPr>
        <w:suppressAutoHyphens/>
        <w:spacing w:after="0"/>
        <w:jc w:val="both"/>
        <w:rPr>
          <w:rFonts w:ascii="Times New Roman" w:hAnsi="Times New Roman"/>
          <w:sz w:val="28"/>
          <w:szCs w:val="28"/>
        </w:rPr>
      </w:pPr>
      <w:r w:rsidRPr="00F42F57">
        <w:rPr>
          <w:rFonts w:ascii="Times New Roman" w:hAnsi="Times New Roman"/>
          <w:sz w:val="28"/>
          <w:szCs w:val="28"/>
        </w:rPr>
        <w:t>3класс-2</w:t>
      </w:r>
      <w:r>
        <w:rPr>
          <w:rFonts w:ascii="Times New Roman" w:hAnsi="Times New Roman"/>
          <w:sz w:val="28"/>
          <w:szCs w:val="28"/>
        </w:rPr>
        <w:t xml:space="preserve"> </w:t>
      </w:r>
      <w:r w:rsidRPr="00F42F57">
        <w:rPr>
          <w:rFonts w:ascii="Times New Roman" w:hAnsi="Times New Roman"/>
          <w:sz w:val="28"/>
          <w:szCs w:val="28"/>
        </w:rPr>
        <w:t>раза в неделю</w:t>
      </w:r>
    </w:p>
    <w:p w:rsidR="00A54BA2" w:rsidRDefault="00A54BA2" w:rsidP="00A54BA2">
      <w:pPr>
        <w:suppressAutoHyphens/>
        <w:spacing w:after="0"/>
        <w:jc w:val="both"/>
        <w:rPr>
          <w:rFonts w:ascii="Times New Roman" w:hAnsi="Times New Roman"/>
          <w:sz w:val="28"/>
          <w:szCs w:val="28"/>
        </w:rPr>
      </w:pPr>
      <w:r w:rsidRPr="00F42F57">
        <w:rPr>
          <w:rFonts w:ascii="Times New Roman" w:hAnsi="Times New Roman"/>
          <w:sz w:val="28"/>
          <w:szCs w:val="28"/>
        </w:rPr>
        <w:t xml:space="preserve"> 4класс-2</w:t>
      </w:r>
      <w:r>
        <w:rPr>
          <w:rFonts w:ascii="Times New Roman" w:hAnsi="Times New Roman"/>
          <w:sz w:val="28"/>
          <w:szCs w:val="28"/>
        </w:rPr>
        <w:t xml:space="preserve"> </w:t>
      </w:r>
      <w:r w:rsidRPr="00F42F57">
        <w:rPr>
          <w:rFonts w:ascii="Times New Roman" w:hAnsi="Times New Roman"/>
          <w:sz w:val="28"/>
          <w:szCs w:val="28"/>
        </w:rPr>
        <w:t>раза в неделю</w:t>
      </w:r>
    </w:p>
    <w:p w:rsidR="00A54BA2" w:rsidRPr="0036320B" w:rsidRDefault="00A54BA2" w:rsidP="00A54BA2">
      <w:pPr>
        <w:pStyle w:val="p19"/>
        <w:spacing w:before="0" w:beforeAutospacing="0" w:after="0" w:afterAutospacing="0" w:line="276" w:lineRule="auto"/>
        <w:jc w:val="both"/>
        <w:rPr>
          <w:sz w:val="28"/>
          <w:szCs w:val="28"/>
        </w:rPr>
      </w:pPr>
      <w:r w:rsidRPr="0036320B">
        <w:rPr>
          <w:sz w:val="28"/>
          <w:szCs w:val="28"/>
          <w:lang w:eastAsia="ar-SA"/>
        </w:rPr>
        <w:t xml:space="preserve">В рамках коррекционно-развивающих занятий  проводятся занятия с </w:t>
      </w:r>
      <w:proofErr w:type="gramStart"/>
      <w:r w:rsidRPr="0036320B">
        <w:rPr>
          <w:sz w:val="28"/>
          <w:szCs w:val="28"/>
          <w:lang w:eastAsia="ar-SA"/>
        </w:rPr>
        <w:t>обучающимися</w:t>
      </w:r>
      <w:proofErr w:type="gramEnd"/>
      <w:r w:rsidRPr="0036320B">
        <w:rPr>
          <w:sz w:val="28"/>
          <w:szCs w:val="28"/>
          <w:lang w:eastAsia="ar-SA"/>
        </w:rPr>
        <w:t xml:space="preserve">, которые нуждаются в дополнительной индивидуальной работе. </w:t>
      </w:r>
    </w:p>
    <w:p w:rsidR="00A54BA2" w:rsidRPr="0036320B" w:rsidRDefault="00A54BA2" w:rsidP="00A54BA2">
      <w:pPr>
        <w:pStyle w:val="p19"/>
        <w:spacing w:before="0" w:beforeAutospacing="0" w:after="0" w:afterAutospacing="0" w:line="276" w:lineRule="auto"/>
        <w:jc w:val="both"/>
        <w:rPr>
          <w:sz w:val="28"/>
          <w:szCs w:val="28"/>
        </w:rPr>
      </w:pPr>
      <w:r w:rsidRPr="0036320B">
        <w:rPr>
          <w:sz w:val="28"/>
          <w:szCs w:val="28"/>
        </w:rPr>
        <w:t xml:space="preserve">Продолжительность учебных занятий в первом классе в первом полугодии составляет 35 минут, во втором полугодии 35 минут. </w:t>
      </w:r>
    </w:p>
    <w:p w:rsidR="00A54BA2" w:rsidRPr="00AA4898" w:rsidRDefault="00A54BA2" w:rsidP="00A54BA2">
      <w:pPr>
        <w:pStyle w:val="p19"/>
        <w:spacing w:before="0" w:beforeAutospacing="0" w:after="0" w:afterAutospacing="0" w:line="276" w:lineRule="auto"/>
        <w:jc w:val="both"/>
        <w:rPr>
          <w:sz w:val="28"/>
          <w:szCs w:val="28"/>
        </w:rPr>
      </w:pPr>
      <w:r w:rsidRPr="0036320B">
        <w:rPr>
          <w:sz w:val="28"/>
          <w:szCs w:val="28"/>
        </w:rPr>
        <w:t>Продо</w:t>
      </w:r>
      <w:r>
        <w:rPr>
          <w:sz w:val="28"/>
          <w:szCs w:val="28"/>
        </w:rPr>
        <w:t xml:space="preserve">лжительность учебного года </w:t>
      </w:r>
      <w:r w:rsidRPr="0036320B">
        <w:rPr>
          <w:sz w:val="28"/>
          <w:szCs w:val="28"/>
        </w:rPr>
        <w:t>составляет 34 недели, в 1-м классе — 33 недели.</w:t>
      </w:r>
    </w:p>
    <w:p w:rsidR="00A54BA2" w:rsidRPr="0036320B" w:rsidRDefault="00A54BA2" w:rsidP="00A54BA2">
      <w:pPr>
        <w:pStyle w:val="a4"/>
        <w:spacing w:line="276" w:lineRule="auto"/>
        <w:ind w:firstLine="426"/>
        <w:jc w:val="center"/>
        <w:rPr>
          <w:rFonts w:ascii="Times New Roman" w:hAnsi="Times New Roman"/>
          <w:b/>
          <w:sz w:val="28"/>
          <w:szCs w:val="28"/>
        </w:rPr>
      </w:pPr>
      <w:r w:rsidRPr="0036320B">
        <w:rPr>
          <w:rFonts w:ascii="Times New Roman" w:hAnsi="Times New Roman"/>
          <w:b/>
          <w:sz w:val="28"/>
          <w:szCs w:val="28"/>
        </w:rPr>
        <w:t>Растительный мир</w:t>
      </w:r>
    </w:p>
    <w:p w:rsidR="00A54BA2" w:rsidRDefault="00A54BA2" w:rsidP="00A54BA2">
      <w:pPr>
        <w:pStyle w:val="a4"/>
        <w:spacing w:line="276" w:lineRule="auto"/>
        <w:ind w:firstLine="426"/>
        <w:jc w:val="both"/>
        <w:rPr>
          <w:rFonts w:ascii="Times New Roman" w:hAnsi="Times New Roman"/>
          <w:sz w:val="28"/>
          <w:szCs w:val="28"/>
        </w:rPr>
      </w:pPr>
      <w:r w:rsidRPr="0036320B">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r w:rsidRPr="0036320B">
        <w:rPr>
          <w:rFonts w:ascii="Times New Roman" w:hAnsi="Times New Roman"/>
          <w:sz w:val="28"/>
          <w:szCs w:val="28"/>
        </w:rPr>
        <w:t xml:space="preserve"> </w:t>
      </w:r>
    </w:p>
    <w:p w:rsidR="00A54BA2" w:rsidRPr="0036320B" w:rsidRDefault="00A54BA2" w:rsidP="00A54BA2">
      <w:pPr>
        <w:pStyle w:val="a4"/>
        <w:spacing w:line="276" w:lineRule="auto"/>
        <w:ind w:firstLine="426"/>
        <w:jc w:val="both"/>
        <w:rPr>
          <w:rFonts w:ascii="Times New Roman" w:hAnsi="Times New Roman"/>
          <w:sz w:val="28"/>
          <w:szCs w:val="28"/>
        </w:rPr>
      </w:pPr>
      <w:r w:rsidRPr="0036320B">
        <w:rPr>
          <w:rFonts w:ascii="Times New Roman" w:hAnsi="Times New Roman"/>
          <w:sz w:val="28"/>
          <w:szCs w:val="28"/>
        </w:rPr>
        <w:t xml:space="preserve">Узнавание (различение) растений (дерево, куст, трава). Узнавание (различение) частей растений (корень, ствол/ стебель, ветка, лист, цветок). </w:t>
      </w:r>
    </w:p>
    <w:p w:rsidR="00A54BA2" w:rsidRDefault="00A54BA2" w:rsidP="00A54BA2">
      <w:pPr>
        <w:pStyle w:val="a4"/>
        <w:spacing w:line="276" w:lineRule="auto"/>
        <w:ind w:firstLine="426"/>
        <w:jc w:val="both"/>
        <w:rPr>
          <w:rFonts w:ascii="Times New Roman" w:hAnsi="Times New Roman"/>
          <w:sz w:val="28"/>
          <w:szCs w:val="28"/>
        </w:rPr>
      </w:pPr>
      <w:r w:rsidRPr="0036320B">
        <w:rPr>
          <w:rFonts w:ascii="Times New Roman" w:hAnsi="Times New Roman"/>
          <w:sz w:val="28"/>
          <w:szCs w:val="28"/>
        </w:rPr>
        <w:t xml:space="preserve">Знание значения частей растения. Знание значения растений в природе и жизни человека. </w:t>
      </w:r>
      <w:proofErr w:type="gramStart"/>
      <w:r w:rsidRPr="0036320B">
        <w:rPr>
          <w:rFonts w:ascii="Times New Roman" w:hAnsi="Times New Roman"/>
          <w:sz w:val="28"/>
          <w:szCs w:val="28"/>
        </w:rPr>
        <w:t>Узнавание (различение) деревьев (берёза, дуб, клён, ель, осина, сосна, ива, каштан).</w:t>
      </w:r>
      <w:proofErr w:type="gramEnd"/>
      <w:r w:rsidRPr="0036320B">
        <w:rPr>
          <w:rFonts w:ascii="Times New Roman" w:hAnsi="Times New Roman"/>
          <w:sz w:val="28"/>
          <w:szCs w:val="28"/>
        </w:rPr>
        <w:t xml:space="preserve">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w:t>
      </w:r>
      <w:proofErr w:type="gramStart"/>
      <w:r w:rsidRPr="0036320B">
        <w:rPr>
          <w:rFonts w:ascii="Times New Roman" w:hAnsi="Times New Roman"/>
          <w:sz w:val="28"/>
          <w:szCs w:val="28"/>
        </w:rPr>
        <w:t>Узнавание (различение) фруктов (яблоко,  банан, лимон, апельсин, груша, мандарин, персик, абрикос, киви) по внешнему виду (вкусу, запаху).</w:t>
      </w:r>
      <w:proofErr w:type="gramEnd"/>
      <w:r w:rsidRPr="0036320B">
        <w:rPr>
          <w:rFonts w:ascii="Times New Roman" w:hAnsi="Times New Roman"/>
          <w:sz w:val="28"/>
          <w:szCs w:val="28"/>
        </w:rPr>
        <w:t xml:space="preserve"> Знание значения фруктов в жизни </w:t>
      </w:r>
      <w:r w:rsidRPr="0036320B">
        <w:rPr>
          <w:rFonts w:ascii="Times New Roman" w:hAnsi="Times New Roman"/>
          <w:sz w:val="28"/>
          <w:szCs w:val="28"/>
        </w:rPr>
        <w:lastRenderedPageBreak/>
        <w:t xml:space="preserve">человека. Знание способов переработки фруктов. </w:t>
      </w:r>
      <w:proofErr w:type="gramStart"/>
      <w:r w:rsidRPr="0036320B">
        <w:rPr>
          <w:rFonts w:ascii="Times New Roman" w:hAnsi="Times New Roman"/>
          <w:sz w:val="28"/>
          <w:szCs w:val="28"/>
        </w:rPr>
        <w:t>Узнавание (различение) овощей (лук, картофель, морковь, свекла, репа, редис, тыква, кабачок, перец) по внешнему виду (вкусу, запаху).</w:t>
      </w:r>
      <w:proofErr w:type="gramEnd"/>
      <w:r w:rsidRPr="0036320B">
        <w:rPr>
          <w:rFonts w:ascii="Times New Roman" w:hAnsi="Times New Roman"/>
          <w:sz w:val="28"/>
          <w:szCs w:val="28"/>
        </w:rPr>
        <w:t xml:space="preserve"> Знание значения овощей в жизни человека. Знание способов переработки овощей. </w:t>
      </w:r>
      <w:proofErr w:type="gramStart"/>
      <w:r w:rsidRPr="0036320B">
        <w:rPr>
          <w:rFonts w:ascii="Times New Roman" w:hAnsi="Times New Roman"/>
          <w:sz w:val="28"/>
          <w:szCs w:val="28"/>
        </w:rPr>
        <w:t>Узнавание (различение) ягод (смородина, клубника, малина, крыжовник, земляника, черника, брусника) по внешнему виду (вкусу, запаху).</w:t>
      </w:r>
      <w:proofErr w:type="gramEnd"/>
      <w:r w:rsidRPr="0036320B">
        <w:rPr>
          <w:rFonts w:ascii="Times New Roman" w:hAnsi="Times New Roman"/>
          <w:sz w:val="28"/>
          <w:szCs w:val="28"/>
        </w:rPr>
        <w:t xml:space="preserve"> Знание значения ягод в жизни человека. Знание способов переработки ягод. Узнавание/различение </w:t>
      </w:r>
      <w:proofErr w:type="gramStart"/>
      <w:r w:rsidRPr="0036320B">
        <w:rPr>
          <w:rFonts w:ascii="Times New Roman" w:hAnsi="Times New Roman"/>
          <w:sz w:val="28"/>
          <w:szCs w:val="28"/>
        </w:rPr>
        <w:t>садовых</w:t>
      </w:r>
      <w:proofErr w:type="gramEnd"/>
      <w:r w:rsidRPr="0036320B">
        <w:rPr>
          <w:rFonts w:ascii="Times New Roman" w:hAnsi="Times New Roman"/>
          <w:sz w:val="28"/>
          <w:szCs w:val="28"/>
        </w:rPr>
        <w:t xml:space="preserve"> цветочно-декоративных</w:t>
      </w:r>
    </w:p>
    <w:p w:rsidR="00A54BA2" w:rsidRDefault="00A54BA2" w:rsidP="00A54BA2">
      <w:pPr>
        <w:pStyle w:val="a4"/>
        <w:spacing w:line="276" w:lineRule="auto"/>
        <w:ind w:firstLine="426"/>
        <w:jc w:val="both"/>
        <w:rPr>
          <w:rFonts w:ascii="Times New Roman" w:hAnsi="Times New Roman"/>
          <w:sz w:val="28"/>
          <w:szCs w:val="28"/>
        </w:rPr>
      </w:pPr>
    </w:p>
    <w:p w:rsidR="00A54BA2" w:rsidRDefault="00A54BA2" w:rsidP="00A54BA2">
      <w:pPr>
        <w:pStyle w:val="a4"/>
        <w:spacing w:line="276" w:lineRule="auto"/>
        <w:jc w:val="right"/>
        <w:rPr>
          <w:rFonts w:ascii="Times New Roman" w:hAnsi="Times New Roman"/>
          <w:sz w:val="28"/>
          <w:szCs w:val="28"/>
        </w:rPr>
      </w:pPr>
    </w:p>
    <w:p w:rsidR="00A54BA2" w:rsidRDefault="00A54BA2" w:rsidP="00A54BA2">
      <w:pPr>
        <w:pStyle w:val="a4"/>
        <w:spacing w:line="276" w:lineRule="auto"/>
        <w:jc w:val="both"/>
        <w:rPr>
          <w:rFonts w:ascii="Times New Roman" w:hAnsi="Times New Roman"/>
          <w:sz w:val="28"/>
          <w:szCs w:val="28"/>
        </w:rPr>
      </w:pPr>
    </w:p>
    <w:p w:rsidR="00A54BA2" w:rsidRPr="0036320B" w:rsidRDefault="00A54BA2" w:rsidP="00A54BA2">
      <w:pPr>
        <w:pStyle w:val="a4"/>
        <w:spacing w:line="276" w:lineRule="auto"/>
        <w:jc w:val="both"/>
        <w:rPr>
          <w:rFonts w:ascii="Times New Roman" w:hAnsi="Times New Roman"/>
          <w:sz w:val="28"/>
          <w:szCs w:val="28"/>
        </w:rPr>
      </w:pPr>
      <w:r w:rsidRPr="0036320B">
        <w:rPr>
          <w:rFonts w:ascii="Times New Roman" w:hAnsi="Times New Roman"/>
          <w:sz w:val="28"/>
          <w:szCs w:val="28"/>
        </w:rPr>
        <w:t>растений (астра, гладиолус, георгин, тюльпан, нарцисс, роза, лилия, пион, гвоздика).</w:t>
      </w:r>
    </w:p>
    <w:p w:rsidR="00A54BA2" w:rsidRDefault="00A54BA2" w:rsidP="00A54BA2">
      <w:pPr>
        <w:pStyle w:val="a4"/>
        <w:spacing w:line="276" w:lineRule="auto"/>
        <w:ind w:firstLine="426"/>
        <w:jc w:val="both"/>
        <w:rPr>
          <w:rFonts w:ascii="Times New Roman" w:hAnsi="Times New Roman"/>
          <w:sz w:val="28"/>
          <w:szCs w:val="28"/>
        </w:rPr>
      </w:pPr>
      <w:proofErr w:type="gramStart"/>
      <w:r w:rsidRPr="0036320B">
        <w:rPr>
          <w:rFonts w:ascii="Times New Roman" w:hAnsi="Times New Roman"/>
          <w:sz w:val="28"/>
          <w:szCs w:val="28"/>
        </w:rP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w:t>
      </w:r>
      <w:proofErr w:type="gramEnd"/>
      <w:r w:rsidRPr="0036320B">
        <w:rPr>
          <w:rFonts w:ascii="Times New Roman" w:hAnsi="Times New Roman"/>
          <w:sz w:val="28"/>
          <w:szCs w:val="28"/>
        </w:rPr>
        <w:t xml:space="preserve"> Соотнесение цветения цветочно-</w:t>
      </w:r>
    </w:p>
    <w:p w:rsidR="00A54BA2" w:rsidRPr="0036320B" w:rsidRDefault="00A54BA2" w:rsidP="00A54BA2">
      <w:pPr>
        <w:pStyle w:val="a4"/>
        <w:spacing w:line="276" w:lineRule="auto"/>
        <w:jc w:val="both"/>
        <w:rPr>
          <w:rFonts w:ascii="Times New Roman" w:hAnsi="Times New Roman"/>
          <w:sz w:val="28"/>
          <w:szCs w:val="28"/>
        </w:rPr>
      </w:pPr>
      <w:r w:rsidRPr="0036320B">
        <w:rPr>
          <w:rFonts w:ascii="Times New Roman" w:hAnsi="Times New Roman"/>
          <w:sz w:val="28"/>
          <w:szCs w:val="28"/>
        </w:rPr>
        <w:t xml:space="preserve">декоративных растений </w:t>
      </w:r>
      <w:proofErr w:type="gramStart"/>
      <w:r w:rsidRPr="0036320B">
        <w:rPr>
          <w:rFonts w:ascii="Times New Roman" w:hAnsi="Times New Roman"/>
          <w:sz w:val="28"/>
          <w:szCs w:val="28"/>
        </w:rPr>
        <w:t>с</w:t>
      </w:r>
      <w:proofErr w:type="gramEnd"/>
      <w:r w:rsidRPr="0036320B">
        <w:rPr>
          <w:rFonts w:ascii="Times New Roman" w:hAnsi="Times New Roman"/>
          <w:sz w:val="28"/>
          <w:szCs w:val="28"/>
        </w:rPr>
        <w:t xml:space="preserve"> временем  года. Узнавание травянистых растений. Узнавание (различение</w:t>
      </w:r>
      <w:proofErr w:type="gramStart"/>
      <w:r w:rsidRPr="0036320B">
        <w:rPr>
          <w:rFonts w:ascii="Times New Roman" w:hAnsi="Times New Roman"/>
          <w:sz w:val="28"/>
          <w:szCs w:val="28"/>
        </w:rPr>
        <w:t>)к</w:t>
      </w:r>
      <w:proofErr w:type="gramEnd"/>
      <w:r w:rsidRPr="0036320B">
        <w:rPr>
          <w:rFonts w:ascii="Times New Roman" w:hAnsi="Times New Roman"/>
          <w:sz w:val="28"/>
          <w:szCs w:val="28"/>
        </w:rPr>
        <w:t>ультурных и дикорастущих травянистых растений (петрушка, укроп, базилик, кориандр, мята, одуванчик, подорожник, крапива). Узнавание (различение) комнатных растений (герань, кактус, фиалка, фикус). Знание особенностей ухода за комнатными растениями. Узнавание (различение) зерновых культур (пшеница, просо, ячмень, рожь, кукуруза, горох, фасоль, бобы</w:t>
      </w:r>
      <w:proofErr w:type="gramStart"/>
      <w:r w:rsidRPr="0036320B">
        <w:rPr>
          <w:rFonts w:ascii="Times New Roman" w:hAnsi="Times New Roman"/>
          <w:sz w:val="28"/>
          <w:szCs w:val="28"/>
        </w:rPr>
        <w:t>)п</w:t>
      </w:r>
      <w:proofErr w:type="gramEnd"/>
      <w:r w:rsidRPr="0036320B">
        <w:rPr>
          <w:rFonts w:ascii="Times New Roman" w:hAnsi="Times New Roman"/>
          <w:sz w:val="28"/>
          <w:szCs w:val="28"/>
        </w:rPr>
        <w:t xml:space="preserve">о внешнему виду. Знание значения зерновых культур в жизни человека. </w:t>
      </w:r>
    </w:p>
    <w:p w:rsidR="00A54BA2" w:rsidRPr="0036320B" w:rsidRDefault="00A54BA2" w:rsidP="00A54BA2">
      <w:pPr>
        <w:pStyle w:val="a4"/>
        <w:spacing w:line="276" w:lineRule="auto"/>
        <w:ind w:firstLine="426"/>
        <w:jc w:val="center"/>
        <w:rPr>
          <w:rFonts w:ascii="Times New Roman" w:hAnsi="Times New Roman"/>
          <w:sz w:val="28"/>
          <w:szCs w:val="28"/>
        </w:rPr>
      </w:pPr>
      <w:r w:rsidRPr="0036320B">
        <w:rPr>
          <w:rFonts w:ascii="Times New Roman" w:hAnsi="Times New Roman"/>
          <w:b/>
          <w:sz w:val="28"/>
          <w:szCs w:val="28"/>
        </w:rPr>
        <w:t>Животный мир</w:t>
      </w:r>
    </w:p>
    <w:p w:rsidR="00A54BA2" w:rsidRPr="0036320B" w:rsidRDefault="00A54BA2" w:rsidP="00A54BA2">
      <w:pPr>
        <w:pStyle w:val="a4"/>
        <w:spacing w:line="276" w:lineRule="auto"/>
        <w:ind w:firstLine="426"/>
        <w:jc w:val="center"/>
        <w:rPr>
          <w:rFonts w:ascii="Times New Roman" w:hAnsi="Times New Roman"/>
          <w:i/>
          <w:sz w:val="28"/>
          <w:szCs w:val="28"/>
        </w:rPr>
      </w:pPr>
      <w:r w:rsidRPr="0036320B">
        <w:rPr>
          <w:rFonts w:ascii="Times New Roman" w:hAnsi="Times New Roman"/>
          <w:i/>
          <w:sz w:val="28"/>
          <w:szCs w:val="28"/>
        </w:rPr>
        <w:t>Представления о животном мире, их значении в жизни человека.</w:t>
      </w:r>
    </w:p>
    <w:p w:rsidR="00A54BA2" w:rsidRPr="0036320B" w:rsidRDefault="00A54BA2" w:rsidP="00A54BA2">
      <w:pPr>
        <w:pStyle w:val="a4"/>
        <w:spacing w:line="276" w:lineRule="auto"/>
        <w:ind w:firstLine="426"/>
        <w:jc w:val="both"/>
        <w:rPr>
          <w:rFonts w:ascii="Times New Roman" w:hAnsi="Times New Roman"/>
          <w:sz w:val="28"/>
          <w:szCs w:val="28"/>
        </w:rPr>
      </w:pPr>
      <w:proofErr w:type="gramStart"/>
      <w:r w:rsidRPr="0036320B">
        <w:rPr>
          <w:rFonts w:ascii="Times New Roman" w:hAnsi="Times New Roman"/>
          <w:sz w:val="28"/>
          <w:szCs w:val="28"/>
        </w:rPr>
        <w:t>Знание строения животного (голова, туловище, шерсть, лапы, хвост, ноги, копыта, рога).</w:t>
      </w:r>
      <w:proofErr w:type="gramEnd"/>
      <w:r w:rsidRPr="0036320B">
        <w:rPr>
          <w:rFonts w:ascii="Times New Roman" w:hAnsi="Times New Roman"/>
          <w:sz w:val="28"/>
          <w:szCs w:val="28"/>
        </w:rPr>
        <w:t xml:space="preserve"> Знание основных признаков животного. </w:t>
      </w:r>
      <w:proofErr w:type="gramStart"/>
      <w:r w:rsidRPr="0036320B">
        <w:rPr>
          <w:rFonts w:ascii="Times New Roman" w:hAnsi="Times New Roman"/>
          <w:sz w:val="28"/>
          <w:szCs w:val="28"/>
        </w:rPr>
        <w:t>Узнавание (различение) домашних животных (корова, свинья, лошадь, коза, овца (баран), кот, собака).</w:t>
      </w:r>
      <w:proofErr w:type="gramEnd"/>
      <w:r w:rsidRPr="0036320B">
        <w:rPr>
          <w:rFonts w:ascii="Times New Roman" w:hAnsi="Times New Roman"/>
          <w:sz w:val="28"/>
          <w:szCs w:val="28"/>
        </w:rPr>
        <w:t xml:space="preserve"> </w:t>
      </w:r>
      <w:proofErr w:type="gramStart"/>
      <w:r w:rsidRPr="0036320B">
        <w:rPr>
          <w:rFonts w:ascii="Times New Roman" w:hAnsi="Times New Roman"/>
          <w:sz w:val="28"/>
          <w:szCs w:val="28"/>
        </w:rPr>
        <w:t>Знание строения животного (голова, туловище, лапы, ноги, рога, хвост, копыта, грива, шерсть, вымя, пятачок, уши).</w:t>
      </w:r>
      <w:proofErr w:type="gramEnd"/>
      <w:r w:rsidRPr="0036320B">
        <w:rPr>
          <w:rFonts w:ascii="Times New Roman" w:hAnsi="Times New Roman"/>
          <w:sz w:val="28"/>
          <w:szCs w:val="28"/>
        </w:rPr>
        <w:t xml:space="preserve"> Знание питания домашних животных. Объединение животных в группу «домашние животные». Знание значения домашних животных в жизни человека. Уход за домашними животными (котом, собакой и др.). </w:t>
      </w:r>
      <w:proofErr w:type="gramStart"/>
      <w:r w:rsidRPr="0036320B">
        <w:rPr>
          <w:rFonts w:ascii="Times New Roman" w:hAnsi="Times New Roman"/>
          <w:sz w:val="28"/>
          <w:szCs w:val="28"/>
        </w:rPr>
        <w:t xml:space="preserve">Узнавание (различение) детенышей домашних животных (теленок, поросенок, жеребенок, козленок, ягненок, </w:t>
      </w:r>
      <w:proofErr w:type="gramEnd"/>
    </w:p>
    <w:p w:rsidR="00A54BA2" w:rsidRDefault="00A54BA2" w:rsidP="00A54BA2">
      <w:pPr>
        <w:pStyle w:val="a4"/>
        <w:spacing w:line="276" w:lineRule="auto"/>
        <w:ind w:firstLine="426"/>
        <w:jc w:val="both"/>
        <w:rPr>
          <w:rFonts w:ascii="Times New Roman" w:hAnsi="Times New Roman"/>
          <w:sz w:val="28"/>
          <w:szCs w:val="28"/>
        </w:rPr>
      </w:pPr>
      <w:proofErr w:type="gramStart"/>
      <w:r w:rsidRPr="0036320B">
        <w:rPr>
          <w:rFonts w:ascii="Times New Roman" w:hAnsi="Times New Roman"/>
          <w:sz w:val="28"/>
          <w:szCs w:val="28"/>
        </w:rPr>
        <w:t>Узнавание (различение) диких животных (лиса, заяц, волк, медведь, лось, белка, еж, кабан, тигр).</w:t>
      </w:r>
      <w:proofErr w:type="gramEnd"/>
      <w:r w:rsidRPr="0036320B">
        <w:rPr>
          <w:rFonts w:ascii="Times New Roman" w:hAnsi="Times New Roman"/>
          <w:sz w:val="28"/>
          <w:szCs w:val="28"/>
        </w:rPr>
        <w:t xml:space="preserve"> Знание питания диких животных. Объединение диких </w:t>
      </w:r>
      <w:r w:rsidRPr="0036320B">
        <w:rPr>
          <w:rFonts w:ascii="Times New Roman" w:hAnsi="Times New Roman"/>
          <w:sz w:val="28"/>
          <w:szCs w:val="28"/>
        </w:rPr>
        <w:lastRenderedPageBreak/>
        <w:t xml:space="preserve">животных в группу «дикие животные». </w:t>
      </w:r>
      <w:proofErr w:type="gramStart"/>
      <w:r w:rsidRPr="0036320B">
        <w:rPr>
          <w:rFonts w:ascii="Times New Roman" w:hAnsi="Times New Roman"/>
          <w:sz w:val="28"/>
          <w:szCs w:val="28"/>
        </w:rPr>
        <w:t>Узнавание (различение) детенышей диких животных (волчонок, лисенок, медвежонок, зайчонок, бельчонок, ежонок).</w:t>
      </w:r>
      <w:proofErr w:type="gramEnd"/>
      <w:r w:rsidRPr="0036320B">
        <w:rPr>
          <w:rFonts w:ascii="Times New Roman" w:hAnsi="Times New Roman"/>
          <w:sz w:val="28"/>
          <w:szCs w:val="28"/>
        </w:rPr>
        <w:t xml:space="preserve"> </w:t>
      </w:r>
      <w:proofErr w:type="gramStart"/>
      <w:r w:rsidRPr="0036320B">
        <w:rPr>
          <w:rFonts w:ascii="Times New Roman" w:hAnsi="Times New Roman"/>
          <w:sz w:val="28"/>
          <w:szCs w:val="28"/>
        </w:rPr>
        <w:t>Узнавание (различение) животных, обитающих в природных зонах холодного пояса (белый медведь, пингвин, олень, песец, тюлень, морж).</w:t>
      </w:r>
      <w:proofErr w:type="gramEnd"/>
      <w:r w:rsidRPr="0036320B">
        <w:rPr>
          <w:rFonts w:ascii="Times New Roman" w:hAnsi="Times New Roman"/>
          <w:sz w:val="28"/>
          <w:szCs w:val="28"/>
        </w:rPr>
        <w:t xml:space="preserve"> Установление связи строения животного с его местом обитания. </w:t>
      </w:r>
      <w:proofErr w:type="gramStart"/>
      <w:r w:rsidRPr="0036320B">
        <w:rPr>
          <w:rFonts w:ascii="Times New Roman" w:hAnsi="Times New Roman"/>
          <w:sz w:val="28"/>
          <w:szCs w:val="28"/>
        </w:rPr>
        <w:t>Узнавание (различение) животных, обитающих в природных зонах жаркого пояса (верблюд, лев, слон, жираф, зебра, черепаха, носорог, обезьяна, бегемот, крокодил).</w:t>
      </w:r>
      <w:proofErr w:type="gramEnd"/>
      <w:r w:rsidRPr="0036320B">
        <w:rPr>
          <w:rFonts w:ascii="Times New Roman" w:hAnsi="Times New Roman"/>
          <w:sz w:val="28"/>
          <w:szCs w:val="28"/>
        </w:rPr>
        <w:t xml:space="preserve"> Установление связи строения животного с его местом обитания. Знание строения птицы.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Узнавание (различение ) детенышей домашних птиц (цыпленок, утенок, гусенок, индюшонок)</w:t>
      </w:r>
      <w:proofErr w:type="gramStart"/>
      <w:r w:rsidRPr="0036320B">
        <w:rPr>
          <w:rFonts w:ascii="Times New Roman" w:hAnsi="Times New Roman"/>
          <w:sz w:val="28"/>
          <w:szCs w:val="28"/>
        </w:rPr>
        <w:t>.</w:t>
      </w:r>
      <w:proofErr w:type="gramEnd"/>
      <w:r w:rsidRPr="0036320B">
        <w:rPr>
          <w:rFonts w:ascii="Times New Roman" w:hAnsi="Times New Roman"/>
          <w:sz w:val="28"/>
          <w:szCs w:val="28"/>
        </w:rPr>
        <w:t xml:space="preserve"> </w:t>
      </w:r>
      <w:proofErr w:type="gramStart"/>
      <w:r w:rsidRPr="0036320B">
        <w:rPr>
          <w:rFonts w:ascii="Times New Roman" w:hAnsi="Times New Roman"/>
          <w:sz w:val="28"/>
          <w:szCs w:val="28"/>
        </w:rPr>
        <w:t>у</w:t>
      </w:r>
      <w:proofErr w:type="gramEnd"/>
      <w:r w:rsidRPr="0036320B">
        <w:rPr>
          <w:rFonts w:ascii="Times New Roman" w:hAnsi="Times New Roman"/>
          <w:sz w:val="28"/>
          <w:szCs w:val="28"/>
        </w:rPr>
        <w:t xml:space="preserve">знавание/различение зимующих птиц (голубь, ворона, воробей, дятел, синица, снегирь, сова). </w:t>
      </w:r>
      <w:proofErr w:type="gramStart"/>
      <w:r w:rsidRPr="0036320B">
        <w:rPr>
          <w:rFonts w:ascii="Times New Roman" w:hAnsi="Times New Roman"/>
          <w:sz w:val="28"/>
          <w:szCs w:val="28"/>
        </w:rPr>
        <w:t xml:space="preserve">Узнавание (различение) перелетных птиц (аист, ласточка, дикая утка, дикий гусь, грач, </w:t>
      </w:r>
      <w:proofErr w:type="gramEnd"/>
    </w:p>
    <w:p w:rsidR="00A54BA2" w:rsidRPr="000D1FB6" w:rsidRDefault="00A54BA2" w:rsidP="00A54BA2">
      <w:pPr>
        <w:jc w:val="right"/>
        <w:rPr>
          <w:rFonts w:ascii="Times New Roman" w:hAnsi="Times New Roman"/>
          <w:sz w:val="28"/>
          <w:szCs w:val="28"/>
        </w:rPr>
      </w:pPr>
    </w:p>
    <w:p w:rsidR="00A54BA2" w:rsidRPr="0036320B" w:rsidRDefault="00A54BA2" w:rsidP="00A54BA2">
      <w:pPr>
        <w:pStyle w:val="a4"/>
        <w:spacing w:line="276" w:lineRule="auto"/>
        <w:jc w:val="both"/>
        <w:rPr>
          <w:rFonts w:ascii="Times New Roman" w:hAnsi="Times New Roman"/>
          <w:sz w:val="28"/>
          <w:szCs w:val="28"/>
        </w:rPr>
      </w:pPr>
      <w:r w:rsidRPr="0036320B">
        <w:rPr>
          <w:rFonts w:ascii="Times New Roman" w:hAnsi="Times New Roman"/>
          <w:sz w:val="28"/>
          <w:szCs w:val="28"/>
        </w:rPr>
        <w:t xml:space="preserve">журавль). Узнавание (различение) водоплавающих птиц (лебедь, утка, гусь, пеликан). </w:t>
      </w:r>
    </w:p>
    <w:p w:rsidR="00A54BA2" w:rsidRPr="0036320B" w:rsidRDefault="00A54BA2" w:rsidP="00A54BA2">
      <w:pPr>
        <w:pStyle w:val="a4"/>
        <w:spacing w:line="276" w:lineRule="auto"/>
        <w:ind w:firstLine="426"/>
        <w:jc w:val="both"/>
        <w:rPr>
          <w:rFonts w:ascii="Times New Roman" w:hAnsi="Times New Roman"/>
          <w:sz w:val="28"/>
          <w:szCs w:val="28"/>
        </w:rPr>
      </w:pPr>
      <w:r w:rsidRPr="0036320B">
        <w:rPr>
          <w:rFonts w:ascii="Times New Roman" w:hAnsi="Times New Roman"/>
          <w:sz w:val="28"/>
          <w:szCs w:val="28"/>
        </w:rPr>
        <w:t xml:space="preserve">Знание строения рыбы (голова, туловище, хвост, плавники, жабры). </w:t>
      </w:r>
    </w:p>
    <w:p w:rsidR="00A54BA2" w:rsidRDefault="00A54BA2" w:rsidP="00A54BA2">
      <w:pPr>
        <w:pStyle w:val="a4"/>
        <w:spacing w:line="276" w:lineRule="auto"/>
        <w:ind w:firstLine="426"/>
        <w:jc w:val="both"/>
        <w:rPr>
          <w:rFonts w:ascii="Times New Roman" w:hAnsi="Times New Roman"/>
          <w:sz w:val="28"/>
          <w:szCs w:val="28"/>
        </w:rPr>
      </w:pPr>
      <w:r w:rsidRPr="0036320B">
        <w:rPr>
          <w:rFonts w:ascii="Times New Roman" w:hAnsi="Times New Roman"/>
          <w:sz w:val="28"/>
          <w:szCs w:val="28"/>
        </w:rPr>
        <w:t xml:space="preserve">Узнавание (различение) речных рыб (сом, окунь, щука). Знание значения </w:t>
      </w:r>
      <w:proofErr w:type="gramStart"/>
      <w:r w:rsidRPr="0036320B">
        <w:rPr>
          <w:rFonts w:ascii="Times New Roman" w:hAnsi="Times New Roman"/>
          <w:sz w:val="28"/>
          <w:szCs w:val="28"/>
        </w:rPr>
        <w:t>речных</w:t>
      </w:r>
      <w:proofErr w:type="gramEnd"/>
      <w:r w:rsidRPr="0036320B">
        <w:rPr>
          <w:rFonts w:ascii="Times New Roman" w:hAnsi="Times New Roman"/>
          <w:sz w:val="28"/>
          <w:szCs w:val="28"/>
        </w:rPr>
        <w:t xml:space="preserve"> </w:t>
      </w:r>
    </w:p>
    <w:p w:rsidR="00A54BA2" w:rsidRPr="0036320B" w:rsidRDefault="00A54BA2" w:rsidP="00A54BA2">
      <w:pPr>
        <w:pStyle w:val="a4"/>
        <w:spacing w:line="276" w:lineRule="auto"/>
        <w:jc w:val="both"/>
        <w:rPr>
          <w:rFonts w:ascii="Times New Roman" w:hAnsi="Times New Roman"/>
          <w:sz w:val="28"/>
          <w:szCs w:val="28"/>
        </w:rPr>
      </w:pPr>
      <w:r w:rsidRPr="0036320B">
        <w:rPr>
          <w:rFonts w:ascii="Times New Roman" w:hAnsi="Times New Roman"/>
          <w:sz w:val="28"/>
          <w:szCs w:val="28"/>
        </w:rPr>
        <w:t xml:space="preserve">рыб в жизни человека, в природе. Знание строения насекомого. Знание способов передвижения насекомых. </w:t>
      </w:r>
      <w:proofErr w:type="gramStart"/>
      <w:r w:rsidRPr="0036320B">
        <w:rPr>
          <w:rFonts w:ascii="Times New Roman" w:hAnsi="Times New Roman"/>
          <w:sz w:val="28"/>
          <w:szCs w:val="28"/>
        </w:rPr>
        <w:t>Узнавание (различение) морских обитателей (кит, дельфин, морская звезда, медуза, морской конек, осьминог, креветка).</w:t>
      </w:r>
      <w:proofErr w:type="gramEnd"/>
      <w:r w:rsidRPr="0036320B">
        <w:rPr>
          <w:rFonts w:ascii="Times New Roman" w:hAnsi="Times New Roman"/>
          <w:sz w:val="28"/>
          <w:szCs w:val="28"/>
        </w:rPr>
        <w:t xml:space="preserve"> </w:t>
      </w:r>
      <w:proofErr w:type="gramStart"/>
      <w:r w:rsidRPr="0036320B">
        <w:rPr>
          <w:rFonts w:ascii="Times New Roman" w:hAnsi="Times New Roman"/>
          <w:sz w:val="28"/>
          <w:szCs w:val="28"/>
        </w:rPr>
        <w:t>Узнавание (различение) животных, живущих в квартире (кошка, собака, декоративные птицы, аквариумные рыбки, черепахи, хомяки).</w:t>
      </w:r>
      <w:proofErr w:type="gramEnd"/>
      <w:r w:rsidRPr="0036320B">
        <w:rPr>
          <w:rFonts w:ascii="Times New Roman" w:hAnsi="Times New Roman"/>
          <w:sz w:val="28"/>
          <w:szCs w:val="28"/>
        </w:rPr>
        <w:t xml:space="preserve"> Знание особенностей ухода (питание, содержание и др.). </w:t>
      </w:r>
    </w:p>
    <w:p w:rsidR="00A54BA2" w:rsidRPr="0036320B" w:rsidRDefault="00A54BA2" w:rsidP="00A54BA2">
      <w:pPr>
        <w:pStyle w:val="a4"/>
        <w:spacing w:line="276" w:lineRule="auto"/>
        <w:ind w:firstLine="426"/>
        <w:jc w:val="center"/>
        <w:rPr>
          <w:rFonts w:ascii="Times New Roman" w:hAnsi="Times New Roman"/>
          <w:b/>
          <w:sz w:val="28"/>
          <w:szCs w:val="28"/>
        </w:rPr>
      </w:pPr>
      <w:r w:rsidRPr="0036320B">
        <w:rPr>
          <w:rFonts w:ascii="Times New Roman" w:hAnsi="Times New Roman"/>
          <w:b/>
          <w:sz w:val="28"/>
          <w:szCs w:val="28"/>
        </w:rPr>
        <w:t>Объекты и явления неживой  природы</w:t>
      </w:r>
    </w:p>
    <w:p w:rsidR="00A54BA2" w:rsidRPr="0036320B" w:rsidRDefault="00A54BA2" w:rsidP="00A54BA2">
      <w:pPr>
        <w:pStyle w:val="a4"/>
        <w:spacing w:line="276" w:lineRule="auto"/>
        <w:ind w:firstLine="426"/>
        <w:jc w:val="both"/>
        <w:rPr>
          <w:rFonts w:ascii="Times New Roman" w:hAnsi="Times New Roman"/>
          <w:sz w:val="28"/>
          <w:szCs w:val="28"/>
        </w:rPr>
      </w:pPr>
      <w:r w:rsidRPr="0036320B">
        <w:rPr>
          <w:rFonts w:ascii="Times New Roman" w:hAnsi="Times New Roman"/>
          <w:sz w:val="28"/>
          <w:szCs w:val="28"/>
        </w:rPr>
        <w:t xml:space="preserve">Узнавание Солнца. Знание значения солнца в жизни человека и в природе. Различение земли, неба. Определение месторасположения земли и неба.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почвы. Знание свойств почвы. Знание значения почвы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w:t>
      </w:r>
      <w:r w:rsidRPr="0036320B">
        <w:rPr>
          <w:rFonts w:ascii="Times New Roman" w:hAnsi="Times New Roman"/>
          <w:sz w:val="28"/>
          <w:szCs w:val="28"/>
        </w:rPr>
        <w:lastRenderedPageBreak/>
        <w:t xml:space="preserve">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A54BA2" w:rsidRPr="0036320B" w:rsidRDefault="00A54BA2" w:rsidP="00A54BA2">
      <w:pPr>
        <w:pStyle w:val="a4"/>
        <w:spacing w:line="276" w:lineRule="auto"/>
        <w:ind w:firstLine="426"/>
        <w:jc w:val="center"/>
        <w:rPr>
          <w:rFonts w:ascii="Times New Roman" w:hAnsi="Times New Roman"/>
          <w:b/>
          <w:sz w:val="28"/>
          <w:szCs w:val="28"/>
        </w:rPr>
      </w:pPr>
      <w:r w:rsidRPr="0036320B">
        <w:rPr>
          <w:rFonts w:ascii="Times New Roman" w:hAnsi="Times New Roman"/>
          <w:b/>
          <w:sz w:val="28"/>
          <w:szCs w:val="28"/>
        </w:rPr>
        <w:t>Временные представления</w:t>
      </w:r>
    </w:p>
    <w:p w:rsidR="00A54BA2" w:rsidRPr="0036320B" w:rsidRDefault="00A54BA2" w:rsidP="00A54BA2">
      <w:pPr>
        <w:pStyle w:val="a4"/>
        <w:spacing w:line="276" w:lineRule="auto"/>
        <w:ind w:firstLine="426"/>
        <w:jc w:val="center"/>
        <w:rPr>
          <w:rFonts w:ascii="Times New Roman" w:hAnsi="Times New Roman"/>
          <w:i/>
          <w:sz w:val="28"/>
          <w:szCs w:val="28"/>
        </w:rPr>
      </w:pPr>
      <w:r w:rsidRPr="0036320B">
        <w:rPr>
          <w:rFonts w:ascii="Times New Roman" w:hAnsi="Times New Roman"/>
          <w:i/>
          <w:sz w:val="28"/>
          <w:szCs w:val="28"/>
        </w:rPr>
        <w:t>Элементарные представления о течении времени.</w:t>
      </w:r>
    </w:p>
    <w:p w:rsidR="00A54BA2" w:rsidRPr="0036320B" w:rsidRDefault="00A54BA2" w:rsidP="00A54BA2">
      <w:pPr>
        <w:pStyle w:val="a4"/>
        <w:spacing w:line="276" w:lineRule="auto"/>
        <w:ind w:firstLine="426"/>
        <w:jc w:val="both"/>
        <w:rPr>
          <w:rFonts w:ascii="Times New Roman" w:hAnsi="Times New Roman"/>
          <w:sz w:val="28"/>
          <w:szCs w:val="28"/>
        </w:rPr>
      </w:pPr>
      <w:r w:rsidRPr="0036320B">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w:t>
      </w:r>
    </w:p>
    <w:p w:rsidR="00A54BA2" w:rsidRPr="0036320B" w:rsidRDefault="00A54BA2" w:rsidP="00A54BA2">
      <w:pPr>
        <w:pStyle w:val="a4"/>
        <w:spacing w:line="276" w:lineRule="auto"/>
        <w:ind w:firstLine="426"/>
        <w:jc w:val="both"/>
        <w:rPr>
          <w:rFonts w:ascii="Times New Roman" w:hAnsi="Times New Roman"/>
          <w:sz w:val="28"/>
          <w:szCs w:val="28"/>
        </w:rPr>
      </w:pPr>
      <w:r w:rsidRPr="0036320B">
        <w:rPr>
          <w:rFonts w:ascii="Times New Roman" w:hAnsi="Times New Roman"/>
          <w:sz w:val="28"/>
          <w:szCs w:val="28"/>
        </w:rPr>
        <w:t xml:space="preserve">Соотнесение частей суток с видами деятельности.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w:t>
      </w:r>
      <w:proofErr w:type="gramStart"/>
      <w:r w:rsidRPr="0036320B">
        <w:rPr>
          <w:rFonts w:ascii="Times New Roman" w:hAnsi="Times New Roman"/>
          <w:sz w:val="28"/>
          <w:szCs w:val="28"/>
        </w:rPr>
        <w:t>с</w:t>
      </w:r>
      <w:proofErr w:type="gramEnd"/>
      <w:r w:rsidRPr="0036320B">
        <w:rPr>
          <w:rFonts w:ascii="Times New Roman" w:hAnsi="Times New Roman"/>
          <w:sz w:val="28"/>
          <w:szCs w:val="28"/>
        </w:rPr>
        <w:t xml:space="preserve"> временами года. </w:t>
      </w:r>
    </w:p>
    <w:p w:rsidR="00A54BA2" w:rsidRDefault="00A54BA2" w:rsidP="00A54BA2">
      <w:pPr>
        <w:pStyle w:val="a4"/>
        <w:spacing w:line="276" w:lineRule="auto"/>
        <w:ind w:firstLine="426"/>
        <w:jc w:val="both"/>
        <w:rPr>
          <w:rFonts w:ascii="Times New Roman" w:hAnsi="Times New Roman"/>
          <w:sz w:val="28"/>
          <w:szCs w:val="28"/>
        </w:rPr>
      </w:pPr>
      <w:r w:rsidRPr="0036320B">
        <w:rPr>
          <w:rFonts w:ascii="Times New Roman" w:hAnsi="Times New Roman"/>
          <w:sz w:val="28"/>
          <w:szCs w:val="28"/>
        </w:rPr>
        <w:t xml:space="preserve">Ориентация в календаре (определение года, текущего месяца, дней недели, предстоящей даты и т.д.). </w:t>
      </w:r>
      <w:proofErr w:type="gramStart"/>
      <w:r w:rsidRPr="0036320B">
        <w:rPr>
          <w:rFonts w:ascii="Times New Roman" w:hAnsi="Times New Roman"/>
          <w:sz w:val="28"/>
          <w:szCs w:val="28"/>
        </w:rPr>
        <w:t>Узнавание (различение) времен года (весна, лето, осень, зима) по характерным признакам.</w:t>
      </w:r>
      <w:proofErr w:type="gramEnd"/>
      <w:r w:rsidRPr="0036320B">
        <w:rPr>
          <w:rFonts w:ascii="Times New Roman" w:hAnsi="Times New Roman"/>
          <w:sz w:val="28"/>
          <w:szCs w:val="28"/>
        </w:rP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w:t>
      </w:r>
    </w:p>
    <w:p w:rsidR="00A54BA2" w:rsidRDefault="00A54BA2" w:rsidP="00A54BA2">
      <w:pPr>
        <w:pStyle w:val="a4"/>
        <w:spacing w:line="276" w:lineRule="auto"/>
        <w:ind w:firstLine="426"/>
        <w:jc w:val="both"/>
        <w:rPr>
          <w:rFonts w:ascii="Times New Roman" w:hAnsi="Times New Roman"/>
          <w:sz w:val="28"/>
          <w:szCs w:val="28"/>
        </w:rPr>
      </w:pPr>
      <w:r>
        <w:rPr>
          <w:rFonts w:ascii="Times New Roman" w:hAnsi="Times New Roman"/>
          <w:sz w:val="28"/>
          <w:szCs w:val="28"/>
        </w:rPr>
        <w:t xml:space="preserve">                                                                                                                                        </w:t>
      </w:r>
    </w:p>
    <w:p w:rsidR="00A54BA2" w:rsidRPr="006B3007" w:rsidRDefault="00A54BA2" w:rsidP="00A54BA2">
      <w:pPr>
        <w:pStyle w:val="a4"/>
        <w:spacing w:line="276" w:lineRule="auto"/>
        <w:jc w:val="both"/>
        <w:rPr>
          <w:rFonts w:ascii="Times New Roman" w:hAnsi="Times New Roman"/>
          <w:sz w:val="28"/>
          <w:szCs w:val="28"/>
        </w:rPr>
      </w:pPr>
      <w:r w:rsidRPr="0036320B">
        <w:rPr>
          <w:rFonts w:ascii="Times New Roman" w:hAnsi="Times New Roman"/>
          <w:sz w:val="28"/>
          <w:szCs w:val="28"/>
        </w:rPr>
        <w:t xml:space="preserve"> </w:t>
      </w:r>
      <w:proofErr w:type="gramStart"/>
      <w:r w:rsidRPr="0036320B">
        <w:rPr>
          <w:rFonts w:ascii="Times New Roman" w:hAnsi="Times New Roman"/>
          <w:sz w:val="28"/>
          <w:szCs w:val="28"/>
        </w:rPr>
        <w:t>(различение) явлений природы (дождь, снегопад, листопад, гроза, радуга, туман, гром, ветер).</w:t>
      </w:r>
      <w:proofErr w:type="gramEnd"/>
      <w:r w:rsidRPr="0036320B">
        <w:rPr>
          <w:rFonts w:ascii="Times New Roman" w:hAnsi="Times New Roman"/>
          <w:sz w:val="28"/>
          <w:szCs w:val="28"/>
        </w:rPr>
        <w:t xml:space="preserve"> Соотнесение явлений природы </w:t>
      </w:r>
      <w:proofErr w:type="gramStart"/>
      <w:r w:rsidRPr="0036320B">
        <w:rPr>
          <w:rFonts w:ascii="Times New Roman" w:hAnsi="Times New Roman"/>
          <w:sz w:val="28"/>
          <w:szCs w:val="28"/>
        </w:rPr>
        <w:t>с</w:t>
      </w:r>
      <w:proofErr w:type="gramEnd"/>
      <w:r w:rsidRPr="0036320B">
        <w:rPr>
          <w:rFonts w:ascii="Times New Roman" w:hAnsi="Times New Roman"/>
          <w:sz w:val="28"/>
          <w:szCs w:val="28"/>
        </w:rPr>
        <w:t xml:space="preserve"> временем года. Рассказ о погоде текущего дня.</w:t>
      </w:r>
      <w:r w:rsidRPr="0036320B">
        <w:rPr>
          <w:rFonts w:ascii="Times New Roman" w:hAnsi="Times New Roman"/>
          <w:b/>
          <w:sz w:val="28"/>
          <w:szCs w:val="28"/>
        </w:rPr>
        <w:t xml:space="preserve">   </w:t>
      </w:r>
      <w:r w:rsidRPr="0036320B">
        <w:rPr>
          <w:rFonts w:ascii="Times New Roman" w:hAnsi="Times New Roman"/>
          <w:sz w:val="28"/>
          <w:szCs w:val="28"/>
        </w:rPr>
        <w:t xml:space="preserve">   </w:t>
      </w:r>
    </w:p>
    <w:p w:rsidR="00A54BA2" w:rsidRDefault="00A54BA2" w:rsidP="00A54BA2">
      <w:pPr>
        <w:spacing w:after="0" w:line="240" w:lineRule="auto"/>
        <w:rPr>
          <w:rFonts w:ascii="Times New Roman" w:hAnsi="Times New Roman"/>
          <w:b/>
          <w:sz w:val="28"/>
          <w:szCs w:val="28"/>
        </w:rPr>
      </w:pPr>
    </w:p>
    <w:p w:rsidR="00A54BA2" w:rsidRDefault="00A54BA2" w:rsidP="00A54BA2">
      <w:pPr>
        <w:spacing w:after="0" w:line="240" w:lineRule="auto"/>
        <w:rPr>
          <w:rFonts w:ascii="Times New Roman" w:hAnsi="Times New Roman"/>
          <w:b/>
          <w:sz w:val="28"/>
          <w:szCs w:val="28"/>
        </w:rPr>
      </w:pPr>
    </w:p>
    <w:p w:rsidR="00A54BA2" w:rsidRDefault="00A54BA2" w:rsidP="00A54BA2">
      <w:pPr>
        <w:spacing w:after="0" w:line="240" w:lineRule="auto"/>
        <w:rPr>
          <w:rFonts w:ascii="Times New Roman" w:hAnsi="Times New Roman"/>
          <w:b/>
          <w:sz w:val="28"/>
          <w:szCs w:val="28"/>
        </w:rPr>
      </w:pPr>
    </w:p>
    <w:p w:rsidR="00A54BA2" w:rsidRPr="000C1547" w:rsidRDefault="00A54BA2" w:rsidP="00A54BA2">
      <w:pPr>
        <w:spacing w:after="0" w:line="240" w:lineRule="auto"/>
        <w:rPr>
          <w:rFonts w:ascii="Times New Roman" w:eastAsiaTheme="minorHAnsi" w:hAnsi="Times New Roman"/>
          <w:b/>
          <w:sz w:val="28"/>
          <w:szCs w:val="28"/>
        </w:rPr>
      </w:pPr>
      <w:r w:rsidRPr="000C1547">
        <w:rPr>
          <w:rFonts w:ascii="Times New Roman" w:hAnsi="Times New Roman"/>
          <w:b/>
          <w:sz w:val="28"/>
          <w:szCs w:val="28"/>
        </w:rPr>
        <w:t xml:space="preserve">КОНТРОЛЬ И ОЦЕНКА ДОСТИЖЕНИЯ ПЛАНИРУЕМЫХ РЕЗУЛЬТАТОВ </w:t>
      </w:r>
      <w:r w:rsidRPr="000C1547">
        <w:rPr>
          <w:rFonts w:ascii="Times New Roman" w:eastAsiaTheme="minorHAnsi" w:hAnsi="Times New Roman"/>
          <w:b/>
          <w:sz w:val="28"/>
          <w:szCs w:val="28"/>
        </w:rPr>
        <w:t>ПО ПРЕДМЕТУ: «ОКРУЖАЮЩИЙ ПРИРОДНЫЙ МИР»</w:t>
      </w:r>
    </w:p>
    <w:p w:rsidR="00A54BA2" w:rsidRPr="000C1547" w:rsidRDefault="00A54BA2" w:rsidP="00A54BA2">
      <w:pPr>
        <w:pStyle w:val="ParagraphStyle"/>
        <w:spacing w:line="276" w:lineRule="auto"/>
        <w:jc w:val="center"/>
        <w:rPr>
          <w:rFonts w:ascii="Times New Roman" w:hAnsi="Times New Roman" w:cs="Times New Roman"/>
          <w:b/>
          <w:sz w:val="28"/>
          <w:szCs w:val="28"/>
        </w:rPr>
      </w:pPr>
    </w:p>
    <w:p w:rsidR="00A54BA2" w:rsidRPr="000C1547" w:rsidRDefault="00A54BA2" w:rsidP="00A54BA2">
      <w:pPr>
        <w:spacing w:after="0" w:line="240" w:lineRule="auto"/>
        <w:jc w:val="both"/>
        <w:rPr>
          <w:rFonts w:ascii="Times New Roman" w:eastAsiaTheme="minorHAnsi" w:hAnsi="Times New Roman"/>
          <w:b/>
          <w:sz w:val="28"/>
          <w:szCs w:val="28"/>
        </w:rPr>
      </w:pPr>
      <w:r w:rsidRPr="000C1547">
        <w:rPr>
          <w:rFonts w:ascii="Times New Roman" w:eastAsiaTheme="minorHAnsi" w:hAnsi="Times New Roman"/>
          <w:b/>
          <w:sz w:val="28"/>
          <w:szCs w:val="28"/>
        </w:rPr>
        <w:t xml:space="preserve">Год: </w:t>
      </w:r>
      <w:r w:rsidRPr="000C1547">
        <w:rPr>
          <w:rFonts w:ascii="Times New Roman" w:eastAsiaTheme="minorHAnsi" w:hAnsi="Times New Roman"/>
          <w:b/>
          <w:sz w:val="28"/>
          <w:szCs w:val="28"/>
        </w:rPr>
        <w:tab/>
      </w:r>
      <w:r w:rsidRPr="000C1547">
        <w:rPr>
          <w:rFonts w:ascii="Times New Roman" w:eastAsiaTheme="minorHAnsi" w:hAnsi="Times New Roman"/>
          <w:b/>
          <w:sz w:val="28"/>
          <w:szCs w:val="28"/>
        </w:rPr>
        <w:tab/>
      </w:r>
      <w:r w:rsidRPr="000C1547">
        <w:rPr>
          <w:rFonts w:ascii="Times New Roman" w:eastAsiaTheme="minorHAnsi" w:hAnsi="Times New Roman"/>
          <w:b/>
          <w:sz w:val="28"/>
          <w:szCs w:val="28"/>
        </w:rPr>
        <w:tab/>
      </w:r>
      <w:r w:rsidRPr="000C1547">
        <w:rPr>
          <w:rFonts w:ascii="Times New Roman" w:eastAsiaTheme="minorHAnsi" w:hAnsi="Times New Roman"/>
          <w:b/>
          <w:sz w:val="28"/>
          <w:szCs w:val="28"/>
        </w:rPr>
        <w:tab/>
      </w:r>
      <w:r w:rsidRPr="000C1547">
        <w:rPr>
          <w:rFonts w:ascii="Times New Roman" w:eastAsiaTheme="minorHAnsi" w:hAnsi="Times New Roman"/>
          <w:b/>
          <w:sz w:val="28"/>
          <w:szCs w:val="28"/>
        </w:rPr>
        <w:tab/>
        <w:t>_____________________________</w:t>
      </w:r>
    </w:p>
    <w:p w:rsidR="00A54BA2" w:rsidRPr="000C1547" w:rsidRDefault="00A54BA2" w:rsidP="00A54BA2">
      <w:pPr>
        <w:spacing w:after="0" w:line="240" w:lineRule="auto"/>
        <w:jc w:val="both"/>
        <w:rPr>
          <w:rFonts w:ascii="Times New Roman" w:eastAsiaTheme="minorHAnsi" w:hAnsi="Times New Roman"/>
          <w:b/>
          <w:sz w:val="28"/>
          <w:szCs w:val="28"/>
        </w:rPr>
      </w:pPr>
      <w:r w:rsidRPr="000C1547">
        <w:rPr>
          <w:rFonts w:ascii="Times New Roman" w:eastAsiaTheme="minorHAnsi" w:hAnsi="Times New Roman"/>
          <w:b/>
          <w:sz w:val="28"/>
          <w:szCs w:val="28"/>
        </w:rPr>
        <w:t xml:space="preserve">Класс: </w:t>
      </w:r>
      <w:r w:rsidRPr="000C1547">
        <w:rPr>
          <w:rFonts w:ascii="Times New Roman" w:eastAsiaTheme="minorHAnsi" w:hAnsi="Times New Roman"/>
          <w:b/>
          <w:sz w:val="28"/>
          <w:szCs w:val="28"/>
        </w:rPr>
        <w:tab/>
      </w:r>
      <w:r w:rsidRPr="000C1547">
        <w:rPr>
          <w:rFonts w:ascii="Times New Roman" w:eastAsiaTheme="minorHAnsi" w:hAnsi="Times New Roman"/>
          <w:b/>
          <w:sz w:val="28"/>
          <w:szCs w:val="28"/>
        </w:rPr>
        <w:tab/>
      </w:r>
      <w:r w:rsidRPr="000C1547">
        <w:rPr>
          <w:rFonts w:ascii="Times New Roman" w:eastAsiaTheme="minorHAnsi" w:hAnsi="Times New Roman"/>
          <w:b/>
          <w:sz w:val="28"/>
          <w:szCs w:val="28"/>
        </w:rPr>
        <w:tab/>
      </w:r>
      <w:r w:rsidRPr="000C1547">
        <w:rPr>
          <w:rFonts w:ascii="Times New Roman" w:eastAsiaTheme="minorHAnsi" w:hAnsi="Times New Roman"/>
          <w:b/>
          <w:sz w:val="28"/>
          <w:szCs w:val="28"/>
        </w:rPr>
        <w:tab/>
        <w:t>_____________________________</w:t>
      </w:r>
    </w:p>
    <w:p w:rsidR="00A54BA2" w:rsidRPr="000C1547" w:rsidRDefault="00A54BA2" w:rsidP="00A54BA2">
      <w:pPr>
        <w:spacing w:after="0" w:line="240" w:lineRule="auto"/>
        <w:jc w:val="both"/>
        <w:rPr>
          <w:rFonts w:ascii="Times New Roman" w:eastAsiaTheme="minorHAnsi" w:hAnsi="Times New Roman"/>
          <w:b/>
          <w:sz w:val="28"/>
          <w:szCs w:val="28"/>
        </w:rPr>
      </w:pPr>
      <w:r w:rsidRPr="000C1547">
        <w:rPr>
          <w:rFonts w:ascii="Times New Roman" w:eastAsiaTheme="minorHAnsi" w:hAnsi="Times New Roman"/>
          <w:b/>
          <w:sz w:val="28"/>
          <w:szCs w:val="28"/>
        </w:rPr>
        <w:t xml:space="preserve">ФИ учителя: </w:t>
      </w:r>
      <w:r w:rsidRPr="000C1547">
        <w:rPr>
          <w:rFonts w:ascii="Times New Roman" w:eastAsiaTheme="minorHAnsi" w:hAnsi="Times New Roman"/>
          <w:b/>
          <w:sz w:val="28"/>
          <w:szCs w:val="28"/>
        </w:rPr>
        <w:tab/>
      </w:r>
      <w:r w:rsidRPr="000C1547">
        <w:rPr>
          <w:rFonts w:ascii="Times New Roman" w:eastAsiaTheme="minorHAnsi" w:hAnsi="Times New Roman"/>
          <w:b/>
          <w:sz w:val="28"/>
          <w:szCs w:val="28"/>
        </w:rPr>
        <w:tab/>
      </w:r>
      <w:r w:rsidRPr="000C1547">
        <w:rPr>
          <w:rFonts w:ascii="Times New Roman" w:eastAsiaTheme="minorHAnsi" w:hAnsi="Times New Roman"/>
          <w:b/>
          <w:sz w:val="28"/>
          <w:szCs w:val="28"/>
        </w:rPr>
        <w:tab/>
        <w:t>_____________________________</w:t>
      </w:r>
    </w:p>
    <w:p w:rsidR="00A54BA2" w:rsidRPr="000C1547" w:rsidRDefault="00A54BA2" w:rsidP="00A54BA2">
      <w:pPr>
        <w:spacing w:after="0" w:line="240" w:lineRule="auto"/>
        <w:jc w:val="both"/>
        <w:rPr>
          <w:rFonts w:ascii="Times New Roman" w:eastAsiaTheme="minorHAnsi" w:hAnsi="Times New Roman"/>
          <w:b/>
          <w:sz w:val="28"/>
          <w:szCs w:val="28"/>
        </w:rPr>
      </w:pPr>
      <w:r w:rsidRPr="000C1547">
        <w:rPr>
          <w:rFonts w:ascii="Times New Roman" w:eastAsiaTheme="minorHAnsi" w:hAnsi="Times New Roman"/>
          <w:b/>
          <w:sz w:val="28"/>
          <w:szCs w:val="28"/>
        </w:rPr>
        <w:t xml:space="preserve">Квалификационная категория: </w:t>
      </w:r>
      <w:r w:rsidRPr="000C1547">
        <w:rPr>
          <w:rFonts w:ascii="Times New Roman" w:eastAsiaTheme="minorHAnsi" w:hAnsi="Times New Roman"/>
          <w:b/>
          <w:sz w:val="28"/>
          <w:szCs w:val="28"/>
        </w:rPr>
        <w:tab/>
        <w:t>_____________________________</w:t>
      </w:r>
    </w:p>
    <w:p w:rsidR="00A54BA2" w:rsidRPr="000C1547" w:rsidRDefault="00A54BA2" w:rsidP="00A54BA2">
      <w:pPr>
        <w:spacing w:after="0" w:line="240" w:lineRule="auto"/>
        <w:rPr>
          <w:rFonts w:ascii="Times New Roman" w:eastAsiaTheme="minorHAnsi" w:hAnsi="Times New Roman"/>
          <w:b/>
          <w:sz w:val="28"/>
          <w:szCs w:val="28"/>
        </w:rPr>
      </w:pPr>
    </w:p>
    <w:p w:rsidR="00A54BA2" w:rsidRPr="000C1547" w:rsidRDefault="00A54BA2" w:rsidP="00A54BA2">
      <w:pPr>
        <w:spacing w:after="0" w:line="240" w:lineRule="auto"/>
        <w:rPr>
          <w:rFonts w:ascii="Times New Roman" w:eastAsiaTheme="minorHAnsi" w:hAnsi="Times New Roman"/>
          <w:sz w:val="28"/>
          <w:szCs w:val="28"/>
        </w:rPr>
      </w:pPr>
      <w:r w:rsidRPr="000C1547">
        <w:rPr>
          <w:rFonts w:ascii="Times New Roman" w:eastAsiaTheme="minorHAnsi" w:hAnsi="Times New Roman"/>
          <w:sz w:val="28"/>
          <w:szCs w:val="28"/>
        </w:rPr>
        <w:t>0 б. – не владеет</w:t>
      </w:r>
    </w:p>
    <w:p w:rsidR="00A54BA2" w:rsidRPr="000C1547" w:rsidRDefault="00A54BA2" w:rsidP="00A54BA2">
      <w:pPr>
        <w:spacing w:after="0" w:line="240" w:lineRule="auto"/>
        <w:rPr>
          <w:rFonts w:ascii="Times New Roman" w:eastAsiaTheme="minorHAnsi" w:hAnsi="Times New Roman"/>
          <w:sz w:val="28"/>
          <w:szCs w:val="28"/>
        </w:rPr>
      </w:pPr>
      <w:r w:rsidRPr="000C1547">
        <w:rPr>
          <w:rFonts w:ascii="Times New Roman" w:eastAsiaTheme="minorHAnsi" w:hAnsi="Times New Roman"/>
          <w:sz w:val="28"/>
          <w:szCs w:val="28"/>
        </w:rPr>
        <w:t>1 б. – частично владеет</w:t>
      </w:r>
    </w:p>
    <w:p w:rsidR="00A54BA2" w:rsidRPr="000C1547" w:rsidRDefault="00A54BA2" w:rsidP="00A54BA2">
      <w:pPr>
        <w:spacing w:after="0" w:line="240" w:lineRule="auto"/>
        <w:rPr>
          <w:rFonts w:ascii="Times New Roman" w:eastAsiaTheme="minorHAnsi" w:hAnsi="Times New Roman"/>
          <w:sz w:val="28"/>
          <w:szCs w:val="28"/>
        </w:rPr>
      </w:pPr>
      <w:r w:rsidRPr="000C1547">
        <w:rPr>
          <w:rFonts w:ascii="Times New Roman" w:eastAsiaTheme="minorHAnsi" w:hAnsi="Times New Roman"/>
          <w:sz w:val="28"/>
          <w:szCs w:val="28"/>
        </w:rPr>
        <w:t>2 б. – в полной мере владеет</w:t>
      </w:r>
    </w:p>
    <w:p w:rsidR="00A54BA2" w:rsidRPr="000C1547" w:rsidRDefault="00A54BA2" w:rsidP="00A54BA2">
      <w:pPr>
        <w:spacing w:after="0" w:line="240" w:lineRule="auto"/>
        <w:rPr>
          <w:rFonts w:ascii="Times New Roman" w:eastAsiaTheme="minorHAnsi" w:hAnsi="Times New Roman"/>
          <w:sz w:val="28"/>
          <w:szCs w:val="28"/>
        </w:rPr>
      </w:pPr>
    </w:p>
    <w:tbl>
      <w:tblPr>
        <w:tblStyle w:val="1"/>
        <w:tblW w:w="10314" w:type="dxa"/>
        <w:tblLook w:val="04A0" w:firstRow="1" w:lastRow="0" w:firstColumn="1" w:lastColumn="0" w:noHBand="0" w:noVBand="1"/>
      </w:tblPr>
      <w:tblGrid>
        <w:gridCol w:w="704"/>
        <w:gridCol w:w="4732"/>
        <w:gridCol w:w="1626"/>
        <w:gridCol w:w="1626"/>
        <w:gridCol w:w="1626"/>
      </w:tblGrid>
      <w:tr w:rsidR="00A54BA2" w:rsidRPr="000C1547" w:rsidTr="002B24EF">
        <w:trPr>
          <w:trHeight w:val="642"/>
        </w:trPr>
        <w:tc>
          <w:tcPr>
            <w:tcW w:w="704" w:type="dxa"/>
            <w:vMerge w:val="restart"/>
            <w:vAlign w:val="center"/>
          </w:tcPr>
          <w:p w:rsidR="00A54BA2" w:rsidRPr="000C1547" w:rsidRDefault="00A54BA2" w:rsidP="002B24EF">
            <w:pPr>
              <w:jc w:val="center"/>
              <w:rPr>
                <w:rFonts w:ascii="Times New Roman" w:eastAsiaTheme="minorHAnsi" w:hAnsi="Times New Roman"/>
                <w:sz w:val="28"/>
                <w:szCs w:val="28"/>
              </w:rPr>
            </w:pPr>
          </w:p>
          <w:p w:rsidR="00A54BA2" w:rsidRPr="000C1547" w:rsidRDefault="00A54BA2" w:rsidP="002B24EF">
            <w:pPr>
              <w:jc w:val="center"/>
              <w:rPr>
                <w:rFonts w:ascii="Times New Roman" w:eastAsiaTheme="minorHAnsi" w:hAnsi="Times New Roman"/>
                <w:sz w:val="28"/>
                <w:szCs w:val="28"/>
              </w:rPr>
            </w:pPr>
          </w:p>
          <w:p w:rsidR="00A54BA2" w:rsidRPr="000C1547" w:rsidRDefault="00A54BA2" w:rsidP="002B24EF">
            <w:pPr>
              <w:jc w:val="center"/>
              <w:rPr>
                <w:rFonts w:ascii="Times New Roman" w:eastAsiaTheme="minorHAnsi" w:hAnsi="Times New Roman"/>
                <w:sz w:val="28"/>
                <w:szCs w:val="28"/>
              </w:rPr>
            </w:pPr>
            <w:r w:rsidRPr="000C1547">
              <w:rPr>
                <w:rFonts w:ascii="Times New Roman" w:eastAsiaTheme="minorHAnsi" w:hAnsi="Times New Roman"/>
                <w:sz w:val="28"/>
                <w:szCs w:val="28"/>
              </w:rPr>
              <w:t>№</w:t>
            </w:r>
          </w:p>
          <w:p w:rsidR="00A54BA2" w:rsidRPr="000C1547" w:rsidRDefault="00A54BA2" w:rsidP="002B24EF">
            <w:pPr>
              <w:jc w:val="center"/>
              <w:rPr>
                <w:rFonts w:ascii="Times New Roman" w:eastAsiaTheme="minorHAnsi" w:hAnsi="Times New Roman"/>
                <w:sz w:val="28"/>
                <w:szCs w:val="28"/>
              </w:rPr>
            </w:pPr>
          </w:p>
        </w:tc>
        <w:tc>
          <w:tcPr>
            <w:tcW w:w="4732" w:type="dxa"/>
            <w:vMerge w:val="restart"/>
            <w:tcBorders>
              <w:right w:val="single" w:sz="4" w:space="0" w:color="auto"/>
              <w:tl2br w:val="single" w:sz="4" w:space="0" w:color="auto"/>
            </w:tcBorders>
            <w:vAlign w:val="center"/>
          </w:tcPr>
          <w:p w:rsidR="00A54BA2" w:rsidRPr="000C1547" w:rsidRDefault="00A54BA2" w:rsidP="002B24EF">
            <w:pPr>
              <w:rPr>
                <w:rFonts w:ascii="Times New Roman" w:eastAsiaTheme="minorHAnsi" w:hAnsi="Times New Roman"/>
                <w:b/>
                <w:sz w:val="28"/>
                <w:szCs w:val="28"/>
              </w:rPr>
            </w:pPr>
            <w:r w:rsidRPr="000C1547">
              <w:rPr>
                <w:rFonts w:ascii="Times New Roman" w:eastAsiaTheme="minorHAnsi" w:hAnsi="Times New Roman"/>
                <w:b/>
                <w:sz w:val="28"/>
                <w:szCs w:val="28"/>
              </w:rPr>
              <w:t xml:space="preserve">            </w:t>
            </w:r>
            <w:r>
              <w:rPr>
                <w:rFonts w:ascii="Times New Roman" w:eastAsiaTheme="minorHAnsi" w:hAnsi="Times New Roman"/>
                <w:b/>
                <w:sz w:val="28"/>
                <w:szCs w:val="28"/>
              </w:rPr>
              <w:t xml:space="preserve">                             </w:t>
            </w:r>
            <w:r w:rsidRPr="000C1547">
              <w:rPr>
                <w:rFonts w:ascii="Times New Roman" w:eastAsiaTheme="minorHAnsi" w:hAnsi="Times New Roman"/>
                <w:b/>
                <w:sz w:val="28"/>
                <w:szCs w:val="28"/>
              </w:rPr>
              <w:t>ФИ ученика</w:t>
            </w:r>
          </w:p>
          <w:p w:rsidR="00A54BA2" w:rsidRPr="000C1547" w:rsidRDefault="00A54BA2" w:rsidP="002B24EF">
            <w:pPr>
              <w:rPr>
                <w:rFonts w:ascii="Times New Roman" w:eastAsiaTheme="minorHAnsi" w:hAnsi="Times New Roman"/>
                <w:sz w:val="28"/>
                <w:szCs w:val="28"/>
              </w:rPr>
            </w:pPr>
          </w:p>
          <w:p w:rsidR="00A54BA2" w:rsidRPr="000C1547" w:rsidRDefault="00A54BA2" w:rsidP="002B24EF">
            <w:pPr>
              <w:rPr>
                <w:rFonts w:ascii="Times New Roman" w:eastAsiaTheme="minorHAnsi" w:hAnsi="Times New Roman"/>
                <w:sz w:val="28"/>
                <w:szCs w:val="28"/>
              </w:rPr>
            </w:pPr>
          </w:p>
          <w:p w:rsidR="00A54BA2" w:rsidRPr="000C1547" w:rsidRDefault="00A54BA2" w:rsidP="002B24EF">
            <w:pPr>
              <w:rPr>
                <w:rFonts w:ascii="Times New Roman" w:eastAsiaTheme="minorHAnsi" w:hAnsi="Times New Roman"/>
                <w:b/>
                <w:sz w:val="28"/>
                <w:szCs w:val="28"/>
              </w:rPr>
            </w:pPr>
            <w:r w:rsidRPr="000C1547">
              <w:rPr>
                <w:rFonts w:ascii="Times New Roman" w:eastAsiaTheme="minorHAnsi" w:hAnsi="Times New Roman"/>
                <w:b/>
                <w:sz w:val="28"/>
                <w:szCs w:val="28"/>
              </w:rPr>
              <w:t>Предметные результаты</w:t>
            </w:r>
          </w:p>
        </w:tc>
        <w:tc>
          <w:tcPr>
            <w:tcW w:w="4878" w:type="dxa"/>
            <w:gridSpan w:val="3"/>
            <w:tcBorders>
              <w:left w:val="single" w:sz="4" w:space="0" w:color="auto"/>
            </w:tcBorders>
            <w:vAlign w:val="center"/>
          </w:tcPr>
          <w:p w:rsidR="00A54BA2" w:rsidRPr="000C1547" w:rsidRDefault="00A54BA2" w:rsidP="002B24EF">
            <w:pPr>
              <w:jc w:val="center"/>
              <w:rPr>
                <w:rFonts w:ascii="Times New Roman" w:eastAsiaTheme="minorHAnsi" w:hAnsi="Times New Roman"/>
                <w:sz w:val="28"/>
                <w:szCs w:val="28"/>
              </w:rPr>
            </w:pPr>
          </w:p>
        </w:tc>
      </w:tr>
      <w:tr w:rsidR="00A54BA2" w:rsidRPr="000C1547" w:rsidTr="002B24EF">
        <w:trPr>
          <w:trHeight w:val="642"/>
        </w:trPr>
        <w:tc>
          <w:tcPr>
            <w:tcW w:w="704" w:type="dxa"/>
            <w:vMerge/>
            <w:vAlign w:val="center"/>
          </w:tcPr>
          <w:p w:rsidR="00A54BA2" w:rsidRPr="000C1547" w:rsidRDefault="00A54BA2" w:rsidP="002B24EF">
            <w:pPr>
              <w:jc w:val="center"/>
              <w:rPr>
                <w:rFonts w:ascii="Times New Roman" w:eastAsiaTheme="minorHAnsi" w:hAnsi="Times New Roman"/>
                <w:sz w:val="28"/>
                <w:szCs w:val="28"/>
              </w:rPr>
            </w:pPr>
          </w:p>
        </w:tc>
        <w:tc>
          <w:tcPr>
            <w:tcW w:w="4732" w:type="dxa"/>
            <w:vMerge/>
            <w:tcBorders>
              <w:right w:val="single" w:sz="4" w:space="0" w:color="auto"/>
              <w:tl2br w:val="single" w:sz="4" w:space="0" w:color="auto"/>
            </w:tcBorders>
            <w:vAlign w:val="center"/>
          </w:tcPr>
          <w:p w:rsidR="00A54BA2" w:rsidRPr="000C1547" w:rsidRDefault="00A54BA2" w:rsidP="002B24EF">
            <w:pPr>
              <w:rPr>
                <w:rFonts w:ascii="Times New Roman" w:eastAsiaTheme="minorHAnsi" w:hAnsi="Times New Roman"/>
                <w:b/>
                <w:sz w:val="28"/>
                <w:szCs w:val="28"/>
              </w:rPr>
            </w:pPr>
          </w:p>
        </w:tc>
        <w:tc>
          <w:tcPr>
            <w:tcW w:w="1626" w:type="dxa"/>
            <w:tcBorders>
              <w:left w:val="single" w:sz="4" w:space="0" w:color="auto"/>
            </w:tcBorders>
            <w:vAlign w:val="center"/>
          </w:tcPr>
          <w:p w:rsidR="00A54BA2" w:rsidRPr="000C1547" w:rsidRDefault="00A54BA2" w:rsidP="002B24EF">
            <w:pPr>
              <w:jc w:val="center"/>
              <w:rPr>
                <w:rFonts w:ascii="Times New Roman" w:eastAsiaTheme="minorHAnsi" w:hAnsi="Times New Roman"/>
                <w:sz w:val="28"/>
                <w:szCs w:val="28"/>
              </w:rPr>
            </w:pPr>
            <w:r w:rsidRPr="000C1547">
              <w:rPr>
                <w:rFonts w:ascii="Times New Roman" w:eastAsiaTheme="minorHAnsi" w:hAnsi="Times New Roman"/>
                <w:sz w:val="28"/>
                <w:szCs w:val="28"/>
              </w:rPr>
              <w:t>Сентябрь</w:t>
            </w:r>
          </w:p>
        </w:tc>
        <w:tc>
          <w:tcPr>
            <w:tcW w:w="1626" w:type="dxa"/>
            <w:tcBorders>
              <w:left w:val="single" w:sz="4" w:space="0" w:color="auto"/>
            </w:tcBorders>
            <w:vAlign w:val="center"/>
          </w:tcPr>
          <w:p w:rsidR="00A54BA2" w:rsidRPr="000C1547" w:rsidRDefault="00A54BA2" w:rsidP="002B24EF">
            <w:pPr>
              <w:jc w:val="center"/>
              <w:rPr>
                <w:rFonts w:ascii="Times New Roman" w:eastAsiaTheme="minorHAnsi" w:hAnsi="Times New Roman"/>
                <w:sz w:val="28"/>
                <w:szCs w:val="28"/>
              </w:rPr>
            </w:pPr>
            <w:r w:rsidRPr="000C1547">
              <w:rPr>
                <w:rFonts w:ascii="Times New Roman" w:eastAsiaTheme="minorHAnsi" w:hAnsi="Times New Roman"/>
                <w:sz w:val="28"/>
                <w:szCs w:val="28"/>
              </w:rPr>
              <w:t>Январь</w:t>
            </w:r>
          </w:p>
        </w:tc>
        <w:tc>
          <w:tcPr>
            <w:tcW w:w="1626" w:type="dxa"/>
            <w:tcBorders>
              <w:left w:val="single" w:sz="4" w:space="0" w:color="auto"/>
            </w:tcBorders>
            <w:vAlign w:val="center"/>
          </w:tcPr>
          <w:p w:rsidR="00A54BA2" w:rsidRPr="000C1547" w:rsidRDefault="00A54BA2" w:rsidP="002B24EF">
            <w:pPr>
              <w:jc w:val="center"/>
              <w:rPr>
                <w:rFonts w:ascii="Times New Roman" w:eastAsiaTheme="minorHAnsi" w:hAnsi="Times New Roman"/>
                <w:sz w:val="28"/>
                <w:szCs w:val="28"/>
              </w:rPr>
            </w:pPr>
            <w:r w:rsidRPr="000C1547">
              <w:rPr>
                <w:rFonts w:ascii="Times New Roman" w:eastAsiaTheme="minorHAnsi" w:hAnsi="Times New Roman"/>
                <w:sz w:val="28"/>
                <w:szCs w:val="28"/>
              </w:rPr>
              <w:t>Май</w:t>
            </w:r>
          </w:p>
        </w:tc>
      </w:tr>
      <w:tr w:rsidR="00A54BA2" w:rsidRPr="000C1547" w:rsidTr="002B24EF">
        <w:trPr>
          <w:trHeight w:val="158"/>
        </w:trPr>
        <w:tc>
          <w:tcPr>
            <w:tcW w:w="704" w:type="dxa"/>
          </w:tcPr>
          <w:p w:rsidR="00A54BA2" w:rsidRPr="000C1547" w:rsidRDefault="00A54BA2" w:rsidP="002B24EF">
            <w:pPr>
              <w:jc w:val="center"/>
              <w:rPr>
                <w:rFonts w:ascii="Times New Roman" w:eastAsiaTheme="minorHAnsi" w:hAnsi="Times New Roman"/>
                <w:sz w:val="28"/>
                <w:szCs w:val="28"/>
              </w:rPr>
            </w:pPr>
            <w:r w:rsidRPr="000C1547">
              <w:rPr>
                <w:rFonts w:ascii="Times New Roman" w:eastAsiaTheme="minorHAnsi" w:hAnsi="Times New Roman"/>
                <w:sz w:val="28"/>
                <w:szCs w:val="28"/>
              </w:rPr>
              <w:t>1.</w:t>
            </w:r>
          </w:p>
        </w:tc>
        <w:tc>
          <w:tcPr>
            <w:tcW w:w="4732" w:type="dxa"/>
          </w:tcPr>
          <w:p w:rsidR="00A54BA2" w:rsidRPr="000C1547" w:rsidRDefault="00A54BA2" w:rsidP="002B24EF">
            <w:pPr>
              <w:jc w:val="both"/>
              <w:rPr>
                <w:rFonts w:ascii="Times New Roman" w:hAnsi="Times New Roman"/>
                <w:sz w:val="28"/>
                <w:szCs w:val="28"/>
              </w:rPr>
            </w:pPr>
            <w:r w:rsidRPr="000C1547">
              <w:rPr>
                <w:rFonts w:ascii="Times New Roman" w:eastAsia="Times New Roman" w:hAnsi="Times New Roman"/>
                <w:sz w:val="28"/>
                <w:szCs w:val="28"/>
                <w:lang w:eastAsia="ar-SA"/>
              </w:rPr>
              <w:t>Проявляет интерес к объектам и явлениям неживой природы.</w:t>
            </w:r>
          </w:p>
        </w:tc>
        <w:tc>
          <w:tcPr>
            <w:tcW w:w="1626" w:type="dxa"/>
          </w:tcPr>
          <w:p w:rsidR="00A54BA2" w:rsidRPr="000C1547" w:rsidRDefault="00A54BA2" w:rsidP="002B24EF">
            <w:pPr>
              <w:rPr>
                <w:rFonts w:ascii="Times New Roman" w:eastAsiaTheme="minorHAnsi" w:hAnsi="Times New Roman"/>
                <w:sz w:val="28"/>
                <w:szCs w:val="28"/>
              </w:rPr>
            </w:pPr>
          </w:p>
        </w:tc>
        <w:tc>
          <w:tcPr>
            <w:tcW w:w="1626" w:type="dxa"/>
          </w:tcPr>
          <w:p w:rsidR="00A54BA2" w:rsidRPr="000C1547" w:rsidRDefault="00A54BA2" w:rsidP="002B24EF">
            <w:pPr>
              <w:rPr>
                <w:rFonts w:ascii="Times New Roman" w:eastAsiaTheme="minorHAnsi" w:hAnsi="Times New Roman"/>
                <w:sz w:val="28"/>
                <w:szCs w:val="28"/>
              </w:rPr>
            </w:pPr>
          </w:p>
        </w:tc>
        <w:tc>
          <w:tcPr>
            <w:tcW w:w="1626" w:type="dxa"/>
          </w:tcPr>
          <w:p w:rsidR="00A54BA2" w:rsidRPr="000C1547" w:rsidRDefault="00A54BA2" w:rsidP="002B24EF">
            <w:pPr>
              <w:rPr>
                <w:rFonts w:ascii="Times New Roman" w:eastAsiaTheme="minorHAnsi" w:hAnsi="Times New Roman"/>
                <w:sz w:val="28"/>
                <w:szCs w:val="28"/>
              </w:rPr>
            </w:pPr>
          </w:p>
        </w:tc>
      </w:tr>
      <w:tr w:rsidR="00A54BA2" w:rsidRPr="000C1547" w:rsidTr="002B24EF">
        <w:trPr>
          <w:trHeight w:val="158"/>
        </w:trPr>
        <w:tc>
          <w:tcPr>
            <w:tcW w:w="704" w:type="dxa"/>
          </w:tcPr>
          <w:p w:rsidR="00A54BA2" w:rsidRPr="000C1547" w:rsidRDefault="00A54BA2" w:rsidP="002B24EF">
            <w:pPr>
              <w:jc w:val="center"/>
              <w:rPr>
                <w:rFonts w:ascii="Times New Roman" w:eastAsiaTheme="minorHAnsi" w:hAnsi="Times New Roman"/>
                <w:sz w:val="28"/>
                <w:szCs w:val="28"/>
              </w:rPr>
            </w:pPr>
            <w:r w:rsidRPr="000C1547">
              <w:rPr>
                <w:rFonts w:ascii="Times New Roman" w:eastAsiaTheme="minorHAnsi" w:hAnsi="Times New Roman"/>
                <w:sz w:val="28"/>
                <w:szCs w:val="28"/>
              </w:rPr>
              <w:t>2.</w:t>
            </w:r>
          </w:p>
        </w:tc>
        <w:tc>
          <w:tcPr>
            <w:tcW w:w="4732" w:type="dxa"/>
          </w:tcPr>
          <w:p w:rsidR="00A54BA2" w:rsidRPr="000C1547" w:rsidRDefault="00A54BA2" w:rsidP="002B24EF">
            <w:pPr>
              <w:jc w:val="both"/>
              <w:rPr>
                <w:rFonts w:ascii="Times New Roman" w:hAnsi="Times New Roman"/>
                <w:sz w:val="28"/>
                <w:szCs w:val="28"/>
              </w:rPr>
            </w:pPr>
            <w:r w:rsidRPr="000C1547">
              <w:rPr>
                <w:rFonts w:ascii="Times New Roman" w:eastAsia="Times New Roman" w:hAnsi="Times New Roman"/>
                <w:sz w:val="28"/>
                <w:szCs w:val="28"/>
                <w:lang w:eastAsia="ar-SA"/>
              </w:rPr>
              <w:t>Имеет представления об объектах неживой природы (вода, воздух, земля)</w:t>
            </w:r>
          </w:p>
        </w:tc>
        <w:tc>
          <w:tcPr>
            <w:tcW w:w="1626" w:type="dxa"/>
          </w:tcPr>
          <w:p w:rsidR="00A54BA2" w:rsidRPr="000C1547" w:rsidRDefault="00A54BA2" w:rsidP="002B24EF">
            <w:pPr>
              <w:rPr>
                <w:rFonts w:ascii="Times New Roman" w:eastAsiaTheme="minorHAnsi" w:hAnsi="Times New Roman"/>
                <w:sz w:val="28"/>
                <w:szCs w:val="28"/>
              </w:rPr>
            </w:pPr>
          </w:p>
        </w:tc>
        <w:tc>
          <w:tcPr>
            <w:tcW w:w="1626" w:type="dxa"/>
          </w:tcPr>
          <w:p w:rsidR="00A54BA2" w:rsidRPr="000C1547" w:rsidRDefault="00A54BA2" w:rsidP="002B24EF">
            <w:pPr>
              <w:rPr>
                <w:rFonts w:ascii="Times New Roman" w:eastAsiaTheme="minorHAnsi" w:hAnsi="Times New Roman"/>
                <w:sz w:val="28"/>
                <w:szCs w:val="28"/>
              </w:rPr>
            </w:pPr>
          </w:p>
        </w:tc>
        <w:tc>
          <w:tcPr>
            <w:tcW w:w="1626" w:type="dxa"/>
          </w:tcPr>
          <w:p w:rsidR="00A54BA2" w:rsidRPr="000C1547" w:rsidRDefault="00A54BA2" w:rsidP="002B24EF">
            <w:pPr>
              <w:rPr>
                <w:rFonts w:ascii="Times New Roman" w:eastAsiaTheme="minorHAnsi" w:hAnsi="Times New Roman"/>
                <w:sz w:val="28"/>
                <w:szCs w:val="28"/>
              </w:rPr>
            </w:pPr>
          </w:p>
        </w:tc>
      </w:tr>
      <w:tr w:rsidR="00A54BA2" w:rsidRPr="000C1547" w:rsidTr="002B24EF">
        <w:trPr>
          <w:trHeight w:val="687"/>
        </w:trPr>
        <w:tc>
          <w:tcPr>
            <w:tcW w:w="704" w:type="dxa"/>
          </w:tcPr>
          <w:p w:rsidR="00A54BA2" w:rsidRPr="000C1547" w:rsidRDefault="00A54BA2" w:rsidP="002B24EF">
            <w:pPr>
              <w:jc w:val="center"/>
              <w:rPr>
                <w:rFonts w:ascii="Times New Roman" w:eastAsiaTheme="minorHAnsi" w:hAnsi="Times New Roman"/>
                <w:sz w:val="28"/>
                <w:szCs w:val="28"/>
              </w:rPr>
            </w:pPr>
            <w:r w:rsidRPr="000C1547">
              <w:rPr>
                <w:rFonts w:ascii="Times New Roman" w:eastAsiaTheme="minorHAnsi" w:hAnsi="Times New Roman"/>
                <w:sz w:val="28"/>
                <w:szCs w:val="28"/>
              </w:rPr>
              <w:t>3.</w:t>
            </w:r>
          </w:p>
          <w:p w:rsidR="00A54BA2" w:rsidRPr="000C1547" w:rsidRDefault="00A54BA2" w:rsidP="002B24EF">
            <w:pPr>
              <w:rPr>
                <w:rFonts w:ascii="Times New Roman" w:eastAsiaTheme="minorHAnsi" w:hAnsi="Times New Roman"/>
                <w:sz w:val="28"/>
                <w:szCs w:val="28"/>
              </w:rPr>
            </w:pPr>
          </w:p>
          <w:p w:rsidR="00A54BA2" w:rsidRPr="000C1547" w:rsidRDefault="00A54BA2" w:rsidP="002B24EF">
            <w:pPr>
              <w:rPr>
                <w:rFonts w:ascii="Times New Roman" w:eastAsiaTheme="minorHAnsi" w:hAnsi="Times New Roman"/>
                <w:sz w:val="28"/>
                <w:szCs w:val="28"/>
              </w:rPr>
            </w:pPr>
          </w:p>
        </w:tc>
        <w:tc>
          <w:tcPr>
            <w:tcW w:w="4732" w:type="dxa"/>
          </w:tcPr>
          <w:p w:rsidR="00A54BA2" w:rsidRPr="000C1547" w:rsidRDefault="00A54BA2" w:rsidP="00A54BA2">
            <w:pPr>
              <w:numPr>
                <w:ilvl w:val="0"/>
                <w:numId w:val="2"/>
              </w:numPr>
              <w:suppressAutoHyphens/>
              <w:ind w:left="0"/>
              <w:jc w:val="both"/>
              <w:rPr>
                <w:rFonts w:ascii="Times New Roman" w:eastAsiaTheme="minorHAnsi" w:hAnsi="Times New Roman" w:cstheme="minorBidi"/>
                <w:sz w:val="28"/>
                <w:szCs w:val="28"/>
              </w:rPr>
            </w:pPr>
            <w:r w:rsidRPr="000C1547">
              <w:rPr>
                <w:rFonts w:ascii="Times New Roman" w:eastAsia="Times New Roman" w:hAnsi="Times New Roman"/>
                <w:sz w:val="28"/>
                <w:szCs w:val="28"/>
                <w:lang w:eastAsia="ar-SA"/>
              </w:rPr>
              <w:t>Имеет представления о временах года, характерных признаках времен года, погодных изменениях</w:t>
            </w:r>
          </w:p>
        </w:tc>
        <w:tc>
          <w:tcPr>
            <w:tcW w:w="1626" w:type="dxa"/>
          </w:tcPr>
          <w:p w:rsidR="00A54BA2" w:rsidRPr="000C1547" w:rsidRDefault="00A54BA2" w:rsidP="002B24EF">
            <w:pPr>
              <w:rPr>
                <w:rFonts w:ascii="Times New Roman" w:eastAsiaTheme="minorHAnsi" w:hAnsi="Times New Roman"/>
                <w:sz w:val="28"/>
                <w:szCs w:val="28"/>
              </w:rPr>
            </w:pPr>
          </w:p>
        </w:tc>
        <w:tc>
          <w:tcPr>
            <w:tcW w:w="1626" w:type="dxa"/>
          </w:tcPr>
          <w:p w:rsidR="00A54BA2" w:rsidRPr="000C1547" w:rsidRDefault="00A54BA2" w:rsidP="002B24EF">
            <w:pPr>
              <w:rPr>
                <w:rFonts w:ascii="Times New Roman" w:eastAsiaTheme="minorHAnsi" w:hAnsi="Times New Roman"/>
                <w:sz w:val="28"/>
                <w:szCs w:val="28"/>
              </w:rPr>
            </w:pPr>
          </w:p>
        </w:tc>
        <w:tc>
          <w:tcPr>
            <w:tcW w:w="1626" w:type="dxa"/>
          </w:tcPr>
          <w:p w:rsidR="00A54BA2" w:rsidRPr="000C1547" w:rsidRDefault="00A54BA2" w:rsidP="002B24EF">
            <w:pPr>
              <w:rPr>
                <w:rFonts w:ascii="Times New Roman" w:eastAsiaTheme="minorHAnsi" w:hAnsi="Times New Roman"/>
                <w:sz w:val="28"/>
                <w:szCs w:val="28"/>
              </w:rPr>
            </w:pPr>
          </w:p>
        </w:tc>
      </w:tr>
      <w:tr w:rsidR="00A54BA2" w:rsidRPr="000C1547" w:rsidTr="002B24EF">
        <w:trPr>
          <w:trHeight w:val="158"/>
        </w:trPr>
        <w:tc>
          <w:tcPr>
            <w:tcW w:w="704" w:type="dxa"/>
          </w:tcPr>
          <w:p w:rsidR="00A54BA2" w:rsidRPr="000C1547" w:rsidRDefault="00A54BA2" w:rsidP="002B24EF">
            <w:pPr>
              <w:jc w:val="center"/>
              <w:rPr>
                <w:rFonts w:ascii="Times New Roman" w:eastAsiaTheme="minorHAnsi" w:hAnsi="Times New Roman"/>
                <w:sz w:val="28"/>
                <w:szCs w:val="28"/>
              </w:rPr>
            </w:pPr>
            <w:r w:rsidRPr="000C1547">
              <w:rPr>
                <w:rFonts w:ascii="Times New Roman" w:eastAsiaTheme="minorHAnsi" w:hAnsi="Times New Roman"/>
                <w:sz w:val="28"/>
                <w:szCs w:val="28"/>
              </w:rPr>
              <w:t>4.</w:t>
            </w:r>
          </w:p>
        </w:tc>
        <w:tc>
          <w:tcPr>
            <w:tcW w:w="4732" w:type="dxa"/>
          </w:tcPr>
          <w:p w:rsidR="00A54BA2" w:rsidRPr="000C1547" w:rsidRDefault="00A54BA2" w:rsidP="002B24EF">
            <w:pPr>
              <w:suppressAutoHyphens/>
              <w:jc w:val="both"/>
              <w:rPr>
                <w:rFonts w:ascii="Times New Roman" w:eastAsiaTheme="minorHAnsi" w:hAnsi="Times New Roman"/>
                <w:sz w:val="28"/>
                <w:szCs w:val="28"/>
              </w:rPr>
            </w:pPr>
            <w:r w:rsidRPr="000C1547">
              <w:rPr>
                <w:rFonts w:ascii="Times New Roman" w:eastAsia="Times New Roman" w:hAnsi="Times New Roman"/>
                <w:sz w:val="28"/>
                <w:szCs w:val="28"/>
                <w:lang w:eastAsia="ar-SA"/>
              </w:rPr>
              <w:t>Имеет интерес к объектам живой природы.</w:t>
            </w:r>
          </w:p>
        </w:tc>
        <w:tc>
          <w:tcPr>
            <w:tcW w:w="1626" w:type="dxa"/>
          </w:tcPr>
          <w:p w:rsidR="00A54BA2" w:rsidRPr="000C1547" w:rsidRDefault="00A54BA2" w:rsidP="002B24EF">
            <w:pPr>
              <w:rPr>
                <w:rFonts w:ascii="Times New Roman" w:eastAsiaTheme="minorHAnsi" w:hAnsi="Times New Roman"/>
                <w:sz w:val="28"/>
                <w:szCs w:val="28"/>
              </w:rPr>
            </w:pPr>
          </w:p>
        </w:tc>
        <w:tc>
          <w:tcPr>
            <w:tcW w:w="1626" w:type="dxa"/>
          </w:tcPr>
          <w:p w:rsidR="00A54BA2" w:rsidRPr="000C1547" w:rsidRDefault="00A54BA2" w:rsidP="002B24EF">
            <w:pPr>
              <w:rPr>
                <w:rFonts w:ascii="Times New Roman" w:eastAsiaTheme="minorHAnsi" w:hAnsi="Times New Roman"/>
                <w:sz w:val="28"/>
                <w:szCs w:val="28"/>
              </w:rPr>
            </w:pPr>
          </w:p>
        </w:tc>
        <w:tc>
          <w:tcPr>
            <w:tcW w:w="1626" w:type="dxa"/>
          </w:tcPr>
          <w:p w:rsidR="00A54BA2" w:rsidRPr="000C1547" w:rsidRDefault="00A54BA2" w:rsidP="002B24EF">
            <w:pPr>
              <w:rPr>
                <w:rFonts w:ascii="Times New Roman" w:eastAsiaTheme="minorHAnsi" w:hAnsi="Times New Roman"/>
                <w:sz w:val="28"/>
                <w:szCs w:val="28"/>
              </w:rPr>
            </w:pPr>
          </w:p>
        </w:tc>
      </w:tr>
      <w:tr w:rsidR="00A54BA2" w:rsidRPr="000C1547" w:rsidTr="002B24EF">
        <w:trPr>
          <w:trHeight w:val="541"/>
        </w:trPr>
        <w:tc>
          <w:tcPr>
            <w:tcW w:w="704" w:type="dxa"/>
          </w:tcPr>
          <w:p w:rsidR="00A54BA2" w:rsidRPr="000C1547" w:rsidRDefault="00A54BA2" w:rsidP="002B24EF">
            <w:pPr>
              <w:jc w:val="center"/>
              <w:rPr>
                <w:rFonts w:ascii="Times New Roman" w:eastAsiaTheme="minorHAnsi" w:hAnsi="Times New Roman"/>
                <w:sz w:val="28"/>
                <w:szCs w:val="28"/>
              </w:rPr>
            </w:pPr>
            <w:r w:rsidRPr="000C1547">
              <w:rPr>
                <w:rFonts w:ascii="Times New Roman" w:eastAsiaTheme="minorHAnsi" w:hAnsi="Times New Roman"/>
                <w:sz w:val="28"/>
                <w:szCs w:val="28"/>
              </w:rPr>
              <w:t>5.</w:t>
            </w:r>
          </w:p>
        </w:tc>
        <w:tc>
          <w:tcPr>
            <w:tcW w:w="4732" w:type="dxa"/>
          </w:tcPr>
          <w:p w:rsidR="00A54BA2" w:rsidRPr="000C1547" w:rsidRDefault="00A54BA2" w:rsidP="00A54BA2">
            <w:pPr>
              <w:numPr>
                <w:ilvl w:val="0"/>
                <w:numId w:val="2"/>
              </w:numPr>
              <w:suppressAutoHyphens/>
              <w:ind w:left="0"/>
              <w:jc w:val="both"/>
              <w:rPr>
                <w:rFonts w:ascii="Times New Roman" w:eastAsia="Times New Roman" w:hAnsi="Times New Roman"/>
                <w:sz w:val="28"/>
                <w:szCs w:val="28"/>
                <w:lang w:eastAsia="ar-SA"/>
              </w:rPr>
            </w:pPr>
            <w:r w:rsidRPr="000C1547">
              <w:rPr>
                <w:rFonts w:ascii="Times New Roman" w:eastAsia="Times New Roman" w:hAnsi="Times New Roman"/>
                <w:sz w:val="28"/>
                <w:szCs w:val="28"/>
                <w:lang w:eastAsia="ar-SA"/>
              </w:rPr>
              <w:t>Имеет представления о животном и растительном мире</w:t>
            </w:r>
          </w:p>
        </w:tc>
        <w:tc>
          <w:tcPr>
            <w:tcW w:w="1626" w:type="dxa"/>
          </w:tcPr>
          <w:p w:rsidR="00A54BA2" w:rsidRPr="000C1547" w:rsidRDefault="00A54BA2" w:rsidP="002B24EF">
            <w:pPr>
              <w:rPr>
                <w:rFonts w:ascii="Times New Roman" w:eastAsiaTheme="minorHAnsi" w:hAnsi="Times New Roman"/>
                <w:sz w:val="28"/>
                <w:szCs w:val="28"/>
              </w:rPr>
            </w:pPr>
          </w:p>
        </w:tc>
        <w:tc>
          <w:tcPr>
            <w:tcW w:w="1626" w:type="dxa"/>
          </w:tcPr>
          <w:p w:rsidR="00A54BA2" w:rsidRPr="000C1547" w:rsidRDefault="00A54BA2" w:rsidP="002B24EF">
            <w:pPr>
              <w:rPr>
                <w:rFonts w:ascii="Times New Roman" w:eastAsiaTheme="minorHAnsi" w:hAnsi="Times New Roman"/>
                <w:sz w:val="28"/>
                <w:szCs w:val="28"/>
              </w:rPr>
            </w:pPr>
          </w:p>
        </w:tc>
        <w:tc>
          <w:tcPr>
            <w:tcW w:w="1626" w:type="dxa"/>
          </w:tcPr>
          <w:p w:rsidR="00A54BA2" w:rsidRPr="000C1547" w:rsidRDefault="00A54BA2" w:rsidP="002B24EF">
            <w:pPr>
              <w:rPr>
                <w:rFonts w:ascii="Times New Roman" w:eastAsiaTheme="minorHAnsi" w:hAnsi="Times New Roman"/>
                <w:sz w:val="28"/>
                <w:szCs w:val="28"/>
              </w:rPr>
            </w:pPr>
          </w:p>
        </w:tc>
      </w:tr>
      <w:tr w:rsidR="00A54BA2" w:rsidRPr="000C1547" w:rsidTr="002B24EF">
        <w:trPr>
          <w:trHeight w:val="158"/>
        </w:trPr>
        <w:tc>
          <w:tcPr>
            <w:tcW w:w="704" w:type="dxa"/>
          </w:tcPr>
          <w:p w:rsidR="00A54BA2" w:rsidRPr="000C1547" w:rsidRDefault="00A54BA2" w:rsidP="002B24EF">
            <w:pPr>
              <w:jc w:val="center"/>
              <w:rPr>
                <w:rFonts w:ascii="Times New Roman" w:eastAsiaTheme="minorHAnsi" w:hAnsi="Times New Roman"/>
                <w:sz w:val="28"/>
                <w:szCs w:val="28"/>
              </w:rPr>
            </w:pPr>
            <w:r w:rsidRPr="000C1547">
              <w:rPr>
                <w:rFonts w:ascii="Times New Roman" w:eastAsiaTheme="minorHAnsi" w:hAnsi="Times New Roman"/>
                <w:sz w:val="28"/>
                <w:szCs w:val="28"/>
              </w:rPr>
              <w:t>6</w:t>
            </w:r>
          </w:p>
        </w:tc>
        <w:tc>
          <w:tcPr>
            <w:tcW w:w="4732" w:type="dxa"/>
          </w:tcPr>
          <w:p w:rsidR="00A54BA2" w:rsidRPr="000C1547" w:rsidRDefault="00A54BA2" w:rsidP="002B24EF">
            <w:pPr>
              <w:jc w:val="both"/>
              <w:rPr>
                <w:rFonts w:ascii="Times New Roman" w:eastAsiaTheme="minorHAnsi" w:hAnsi="Times New Roman"/>
                <w:sz w:val="28"/>
                <w:szCs w:val="28"/>
              </w:rPr>
            </w:pPr>
            <w:r w:rsidRPr="000C1547">
              <w:rPr>
                <w:rFonts w:ascii="Times New Roman" w:eastAsia="Times New Roman" w:hAnsi="Times New Roman"/>
                <w:sz w:val="28"/>
                <w:szCs w:val="28"/>
                <w:lang w:eastAsia="ar-SA"/>
              </w:rPr>
              <w:t>Умеет соблюдать правила безопасного поведения в природе (в лесу, у реки и др.)</w:t>
            </w:r>
          </w:p>
        </w:tc>
        <w:tc>
          <w:tcPr>
            <w:tcW w:w="1626" w:type="dxa"/>
          </w:tcPr>
          <w:p w:rsidR="00A54BA2" w:rsidRPr="000C1547" w:rsidRDefault="00A54BA2" w:rsidP="002B24EF">
            <w:pPr>
              <w:rPr>
                <w:rFonts w:ascii="Times New Roman" w:eastAsiaTheme="minorHAnsi" w:hAnsi="Times New Roman"/>
                <w:sz w:val="28"/>
                <w:szCs w:val="28"/>
              </w:rPr>
            </w:pPr>
          </w:p>
        </w:tc>
        <w:tc>
          <w:tcPr>
            <w:tcW w:w="1626" w:type="dxa"/>
          </w:tcPr>
          <w:p w:rsidR="00A54BA2" w:rsidRPr="000C1547" w:rsidRDefault="00A54BA2" w:rsidP="002B24EF">
            <w:pPr>
              <w:rPr>
                <w:rFonts w:ascii="Times New Roman" w:eastAsiaTheme="minorHAnsi" w:hAnsi="Times New Roman"/>
                <w:sz w:val="28"/>
                <w:szCs w:val="28"/>
              </w:rPr>
            </w:pPr>
          </w:p>
        </w:tc>
        <w:tc>
          <w:tcPr>
            <w:tcW w:w="1626" w:type="dxa"/>
          </w:tcPr>
          <w:p w:rsidR="00A54BA2" w:rsidRPr="000C1547" w:rsidRDefault="00A54BA2" w:rsidP="002B24EF">
            <w:pPr>
              <w:rPr>
                <w:rFonts w:ascii="Times New Roman" w:eastAsiaTheme="minorHAnsi" w:hAnsi="Times New Roman"/>
                <w:sz w:val="28"/>
                <w:szCs w:val="28"/>
              </w:rPr>
            </w:pPr>
          </w:p>
        </w:tc>
      </w:tr>
      <w:tr w:rsidR="00A54BA2" w:rsidRPr="000C1547" w:rsidTr="002B24EF">
        <w:trPr>
          <w:trHeight w:val="158"/>
        </w:trPr>
        <w:tc>
          <w:tcPr>
            <w:tcW w:w="5436" w:type="dxa"/>
            <w:gridSpan w:val="2"/>
          </w:tcPr>
          <w:p w:rsidR="00A54BA2" w:rsidRPr="000C1547" w:rsidRDefault="00A54BA2" w:rsidP="002B24EF">
            <w:pPr>
              <w:rPr>
                <w:rFonts w:ascii="Times New Roman" w:eastAsiaTheme="minorHAnsi" w:hAnsi="Times New Roman"/>
                <w:b/>
                <w:sz w:val="28"/>
                <w:szCs w:val="28"/>
              </w:rPr>
            </w:pPr>
            <w:r w:rsidRPr="000C1547">
              <w:rPr>
                <w:rFonts w:ascii="Times New Roman" w:eastAsiaTheme="minorHAnsi" w:hAnsi="Times New Roman"/>
                <w:b/>
                <w:sz w:val="28"/>
                <w:szCs w:val="28"/>
              </w:rPr>
              <w:t>Итого:</w:t>
            </w:r>
          </w:p>
        </w:tc>
        <w:tc>
          <w:tcPr>
            <w:tcW w:w="4878" w:type="dxa"/>
            <w:gridSpan w:val="3"/>
          </w:tcPr>
          <w:p w:rsidR="00A54BA2" w:rsidRPr="000C1547" w:rsidRDefault="00A54BA2" w:rsidP="002B24EF">
            <w:pPr>
              <w:rPr>
                <w:rFonts w:ascii="Times New Roman" w:eastAsiaTheme="minorHAnsi" w:hAnsi="Times New Roman"/>
                <w:sz w:val="28"/>
                <w:szCs w:val="28"/>
              </w:rPr>
            </w:pPr>
          </w:p>
        </w:tc>
      </w:tr>
    </w:tbl>
    <w:p w:rsidR="00A54BA2" w:rsidRPr="000C1547" w:rsidRDefault="00A54BA2" w:rsidP="00A54BA2">
      <w:pPr>
        <w:spacing w:after="0" w:line="240" w:lineRule="auto"/>
        <w:jc w:val="both"/>
        <w:rPr>
          <w:rFonts w:ascii="Times New Roman" w:eastAsiaTheme="minorHAnsi" w:hAnsi="Times New Roman"/>
          <w:bCs/>
          <w:sz w:val="28"/>
          <w:szCs w:val="28"/>
        </w:rPr>
      </w:pPr>
      <w:r w:rsidRPr="000C1547">
        <w:rPr>
          <w:rFonts w:ascii="Times New Roman" w:eastAsiaTheme="minorHAnsi" w:hAnsi="Times New Roman"/>
          <w:bCs/>
          <w:sz w:val="28"/>
          <w:szCs w:val="28"/>
        </w:rPr>
        <w:t>Подсчёт результатов:</w:t>
      </w:r>
    </w:p>
    <w:p w:rsidR="00A54BA2" w:rsidRPr="000C1547" w:rsidRDefault="00A54BA2" w:rsidP="00A54BA2">
      <w:pPr>
        <w:spacing w:after="0" w:line="240" w:lineRule="auto"/>
        <w:jc w:val="both"/>
        <w:rPr>
          <w:rFonts w:ascii="Times New Roman" w:eastAsiaTheme="minorHAnsi" w:hAnsi="Times New Roman"/>
          <w:bCs/>
          <w:sz w:val="28"/>
          <w:szCs w:val="28"/>
        </w:rPr>
      </w:pPr>
      <w:r w:rsidRPr="000C1547">
        <w:rPr>
          <w:rFonts w:ascii="Times New Roman" w:eastAsiaTheme="minorHAnsi" w:hAnsi="Times New Roman"/>
          <w:bCs/>
          <w:sz w:val="28"/>
          <w:szCs w:val="28"/>
        </w:rPr>
        <w:t>0 – 15 баллов – низкий уровень достижения предметных результатов</w:t>
      </w:r>
    </w:p>
    <w:p w:rsidR="00A54BA2" w:rsidRPr="000C1547" w:rsidRDefault="00A54BA2" w:rsidP="00A54BA2">
      <w:pPr>
        <w:spacing w:after="0" w:line="240" w:lineRule="auto"/>
        <w:jc w:val="both"/>
        <w:rPr>
          <w:rFonts w:ascii="Times New Roman" w:eastAsiaTheme="minorHAnsi" w:hAnsi="Times New Roman"/>
          <w:bCs/>
          <w:sz w:val="28"/>
          <w:szCs w:val="28"/>
        </w:rPr>
      </w:pPr>
      <w:r w:rsidRPr="000C1547">
        <w:rPr>
          <w:rFonts w:ascii="Times New Roman" w:eastAsiaTheme="minorHAnsi" w:hAnsi="Times New Roman"/>
          <w:bCs/>
          <w:sz w:val="28"/>
          <w:szCs w:val="28"/>
        </w:rPr>
        <w:t>16 – 34 балла – средний  уровень достижения предметных результатов</w:t>
      </w:r>
    </w:p>
    <w:p w:rsidR="00A54BA2" w:rsidRPr="000C1547" w:rsidRDefault="00A54BA2" w:rsidP="00A54BA2">
      <w:pPr>
        <w:spacing w:after="0" w:line="240" w:lineRule="auto"/>
        <w:jc w:val="both"/>
        <w:rPr>
          <w:rFonts w:ascii="Times New Roman" w:eastAsiaTheme="minorHAnsi" w:hAnsi="Times New Roman"/>
          <w:bCs/>
          <w:sz w:val="28"/>
          <w:szCs w:val="28"/>
        </w:rPr>
      </w:pPr>
      <w:r w:rsidRPr="000C1547">
        <w:rPr>
          <w:rFonts w:ascii="Times New Roman" w:eastAsiaTheme="minorHAnsi" w:hAnsi="Times New Roman"/>
          <w:bCs/>
          <w:sz w:val="28"/>
          <w:szCs w:val="28"/>
        </w:rPr>
        <w:t>35 - 50 баллов – высокий уровень достижения предметных результатов</w:t>
      </w:r>
    </w:p>
    <w:p w:rsidR="00A54BA2" w:rsidRDefault="00A54BA2" w:rsidP="00A54BA2">
      <w:pPr>
        <w:pStyle w:val="ParagraphStyle"/>
        <w:spacing w:line="276" w:lineRule="auto"/>
        <w:rPr>
          <w:rFonts w:ascii="Times New Roman" w:hAnsi="Times New Roman" w:cs="Times New Roman"/>
          <w:b/>
          <w:sz w:val="28"/>
          <w:szCs w:val="28"/>
        </w:rPr>
      </w:pPr>
    </w:p>
    <w:p w:rsidR="00174EFD" w:rsidRDefault="00174EFD"/>
    <w:sectPr w:rsidR="00174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6B02A5"/>
    <w:multiLevelType w:val="hybridMultilevel"/>
    <w:tmpl w:val="E7961AC4"/>
    <w:lvl w:ilvl="0" w:tplc="034CC0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6C8"/>
    <w:rsid w:val="00174EFD"/>
    <w:rsid w:val="002346C8"/>
    <w:rsid w:val="00A54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B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BA2"/>
    <w:pPr>
      <w:ind w:left="720"/>
      <w:contextualSpacing/>
    </w:pPr>
  </w:style>
  <w:style w:type="paragraph" w:customStyle="1" w:styleId="Default">
    <w:name w:val="Default"/>
    <w:rsid w:val="00A54BA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No Spacing"/>
    <w:uiPriority w:val="99"/>
    <w:qFormat/>
    <w:rsid w:val="00A54BA2"/>
    <w:pPr>
      <w:spacing w:after="0" w:line="240" w:lineRule="auto"/>
    </w:pPr>
    <w:rPr>
      <w:rFonts w:ascii="Calibri" w:eastAsia="Calibri" w:hAnsi="Calibri" w:cs="Times New Roman"/>
    </w:rPr>
  </w:style>
  <w:style w:type="character" w:customStyle="1" w:styleId="s4">
    <w:name w:val="s4"/>
    <w:basedOn w:val="a0"/>
    <w:rsid w:val="00A54BA2"/>
  </w:style>
  <w:style w:type="paragraph" w:styleId="a5">
    <w:name w:val="Normal (Web)"/>
    <w:basedOn w:val="a"/>
    <w:uiPriority w:val="99"/>
    <w:rsid w:val="00A54BA2"/>
    <w:pPr>
      <w:autoSpaceDE w:val="0"/>
      <w:spacing w:before="130" w:after="130" w:line="360" w:lineRule="auto"/>
    </w:pPr>
    <w:rPr>
      <w:rFonts w:ascii="Times New Roman" w:eastAsia="Times New Roman" w:hAnsi="Times New Roman"/>
      <w:kern w:val="1"/>
      <w:sz w:val="24"/>
      <w:szCs w:val="24"/>
      <w:lang w:eastAsia="ar-SA"/>
    </w:rPr>
  </w:style>
  <w:style w:type="paragraph" w:customStyle="1" w:styleId="p19">
    <w:name w:val="p19"/>
    <w:basedOn w:val="a"/>
    <w:rsid w:val="00A54B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A54BA2"/>
  </w:style>
  <w:style w:type="paragraph" w:customStyle="1" w:styleId="ParagraphStyle">
    <w:name w:val="Paragraph Style"/>
    <w:rsid w:val="00A54BA2"/>
    <w:pPr>
      <w:widowControl w:val="0"/>
      <w:autoSpaceDE w:val="0"/>
      <w:autoSpaceDN w:val="0"/>
      <w:adjustRightInd w:val="0"/>
      <w:spacing w:after="0" w:line="240" w:lineRule="auto"/>
    </w:pPr>
    <w:rPr>
      <w:rFonts w:ascii="Arial" w:eastAsiaTheme="minorEastAsia" w:hAnsi="Arial" w:cs="Arial"/>
      <w:sz w:val="24"/>
      <w:szCs w:val="24"/>
      <w:lang w:eastAsia="ru-RU"/>
    </w:rPr>
  </w:style>
  <w:style w:type="table" w:customStyle="1" w:styleId="1">
    <w:name w:val="Сетка таблицы1"/>
    <w:basedOn w:val="a1"/>
    <w:next w:val="a6"/>
    <w:uiPriority w:val="59"/>
    <w:rsid w:val="00A54B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6">
    <w:name w:val="Table Grid"/>
    <w:basedOn w:val="a1"/>
    <w:uiPriority w:val="59"/>
    <w:rsid w:val="00A54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B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BA2"/>
    <w:pPr>
      <w:ind w:left="720"/>
      <w:contextualSpacing/>
    </w:pPr>
  </w:style>
  <w:style w:type="paragraph" w:customStyle="1" w:styleId="Default">
    <w:name w:val="Default"/>
    <w:rsid w:val="00A54BA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No Spacing"/>
    <w:uiPriority w:val="99"/>
    <w:qFormat/>
    <w:rsid w:val="00A54BA2"/>
    <w:pPr>
      <w:spacing w:after="0" w:line="240" w:lineRule="auto"/>
    </w:pPr>
    <w:rPr>
      <w:rFonts w:ascii="Calibri" w:eastAsia="Calibri" w:hAnsi="Calibri" w:cs="Times New Roman"/>
    </w:rPr>
  </w:style>
  <w:style w:type="character" w:customStyle="1" w:styleId="s4">
    <w:name w:val="s4"/>
    <w:basedOn w:val="a0"/>
    <w:rsid w:val="00A54BA2"/>
  </w:style>
  <w:style w:type="paragraph" w:styleId="a5">
    <w:name w:val="Normal (Web)"/>
    <w:basedOn w:val="a"/>
    <w:uiPriority w:val="99"/>
    <w:rsid w:val="00A54BA2"/>
    <w:pPr>
      <w:autoSpaceDE w:val="0"/>
      <w:spacing w:before="130" w:after="130" w:line="360" w:lineRule="auto"/>
    </w:pPr>
    <w:rPr>
      <w:rFonts w:ascii="Times New Roman" w:eastAsia="Times New Roman" w:hAnsi="Times New Roman"/>
      <w:kern w:val="1"/>
      <w:sz w:val="24"/>
      <w:szCs w:val="24"/>
      <w:lang w:eastAsia="ar-SA"/>
    </w:rPr>
  </w:style>
  <w:style w:type="paragraph" w:customStyle="1" w:styleId="p19">
    <w:name w:val="p19"/>
    <w:basedOn w:val="a"/>
    <w:rsid w:val="00A54B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A54BA2"/>
  </w:style>
  <w:style w:type="paragraph" w:customStyle="1" w:styleId="ParagraphStyle">
    <w:name w:val="Paragraph Style"/>
    <w:rsid w:val="00A54BA2"/>
    <w:pPr>
      <w:widowControl w:val="0"/>
      <w:autoSpaceDE w:val="0"/>
      <w:autoSpaceDN w:val="0"/>
      <w:adjustRightInd w:val="0"/>
      <w:spacing w:after="0" w:line="240" w:lineRule="auto"/>
    </w:pPr>
    <w:rPr>
      <w:rFonts w:ascii="Arial" w:eastAsiaTheme="minorEastAsia" w:hAnsi="Arial" w:cs="Arial"/>
      <w:sz w:val="24"/>
      <w:szCs w:val="24"/>
      <w:lang w:eastAsia="ru-RU"/>
    </w:rPr>
  </w:style>
  <w:style w:type="table" w:customStyle="1" w:styleId="1">
    <w:name w:val="Сетка таблицы1"/>
    <w:basedOn w:val="a1"/>
    <w:next w:val="a6"/>
    <w:uiPriority w:val="59"/>
    <w:rsid w:val="00A54B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6">
    <w:name w:val="Table Grid"/>
    <w:basedOn w:val="a1"/>
    <w:uiPriority w:val="59"/>
    <w:rsid w:val="00A54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1738</Words>
  <Characters>9912</Characters>
  <Application>Microsoft Office Word</Application>
  <DocSecurity>0</DocSecurity>
  <Lines>82</Lines>
  <Paragraphs>23</Paragraphs>
  <ScaleCrop>false</ScaleCrop>
  <Company/>
  <LinksUpToDate>false</LinksUpToDate>
  <CharactersWithSpaces>11627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2017-10-25T06:23:00Z</dcterms:created>
  <dcterms:modified xsi:type="dcterms:W3CDTF">2017-10-25T06:26:00Z</dcterms:modified>
</cp:coreProperties>
</file>