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A3" w:rsidRDefault="005F04A3" w:rsidP="00785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групповых логопедических занятий в 1 классе</w:t>
      </w:r>
    </w:p>
    <w:p w:rsidR="005F04A3" w:rsidRDefault="005F04A3" w:rsidP="005F0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часа в неделю (6</w:t>
      </w:r>
      <w:r w:rsidR="00A0464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часов за год)</w:t>
      </w:r>
    </w:p>
    <w:p w:rsidR="005F04A3" w:rsidRDefault="005F04A3" w:rsidP="005F04A3">
      <w:pPr>
        <w:tabs>
          <w:tab w:val="center" w:pos="7285"/>
          <w:tab w:val="left" w:pos="10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44"/>
        <w:gridCol w:w="6"/>
        <w:gridCol w:w="3605"/>
        <w:gridCol w:w="1365"/>
        <w:gridCol w:w="5014"/>
        <w:gridCol w:w="1134"/>
        <w:gridCol w:w="24"/>
        <w:gridCol w:w="1110"/>
      </w:tblGrid>
      <w:tr w:rsidR="00F05441" w:rsidTr="005559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3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F05441" w:rsidTr="005559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5F04A3" w:rsidTr="00F05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 w:rsidP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Первичное обследование (4 час</w:t>
            </w:r>
            <w:r w:rsidR="00A076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2B096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первичную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скрининговую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диагностику.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B9" w:rsidRDefault="00BA27B9" w:rsidP="00BA2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Т.В. Кабанова, О.В. Домнина «Тестовая диагностика: обследование речи, общей и мелкой моторики у детей 3-6 лет с речевыми нарушениями» - М.: ГНОМ и Д. – 2008. – 104 с., </w:t>
            </w:r>
          </w:p>
          <w:p w:rsidR="00BA27B9" w:rsidRDefault="00BA27B9" w:rsidP="00BA2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Тестовая методика диагностики устной речи младших школьников. Методическое пособие. Айрис Пресс. М., 2007, </w:t>
            </w:r>
          </w:p>
          <w:p w:rsidR="00A07602" w:rsidRDefault="00BA27B9" w:rsidP="00BA27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Методики выявления речевых способностей О.Б. Иншаковой. «Альбом для логопеда» – М.: ВЛАДОС – 2008 </w:t>
            </w:r>
            <w:r>
              <w:rPr>
                <w:rFonts w:ascii="Times New Roman" w:hAnsi="Times New Roman"/>
                <w:sz w:val="28"/>
                <w:szCs w:val="28"/>
              </w:rPr>
              <w:t>О.Е. Грибова, «Технология организации логопедического обследования». –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:,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Айрис дидактика», 2007 г.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2B096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78517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нарушения артикуляционной моторики, фонематического слуха и звукопроизношения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2B096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78517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Выявить нарушения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-буквенном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анализе, слоговой структуре речи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2B096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785176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нарушения в грамматическом строе речи, связной речи и в развитии мелкой и общей 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04A3" w:rsidTr="00F05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A3" w:rsidRDefault="005F04A3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A3" w:rsidRDefault="005F04A3" w:rsidP="0009547E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4A3">
              <w:rPr>
                <w:rFonts w:ascii="Times New Roman" w:hAnsi="Times New Roman"/>
                <w:b/>
                <w:sz w:val="28"/>
                <w:szCs w:val="28"/>
              </w:rPr>
              <w:t xml:space="preserve">Артикуляционная (речевая) гимнастика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="0009547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 w:rsidP="0078135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2B9">
              <w:rPr>
                <w:rFonts w:ascii="Times New Roman" w:hAnsi="Times New Roman"/>
                <w:sz w:val="28"/>
                <w:szCs w:val="28"/>
              </w:rPr>
              <w:t>Смешная песенка</w:t>
            </w:r>
            <w:r w:rsidR="007813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12B9">
              <w:rPr>
                <w:rFonts w:ascii="Times New Roman" w:hAnsi="Times New Roman"/>
                <w:sz w:val="28"/>
                <w:szCs w:val="28"/>
              </w:rPr>
              <w:t>Расческа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4112B9" w:rsidP="005F04A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выполнять простейшие упражнения по самомассажу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6C" w:rsidRDefault="00953F6C" w:rsidP="00953F6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 Новиковская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1000 игр, заданий и упражнений для развития </w:t>
            </w:r>
            <w:proofErr w:type="spellStart"/>
            <w:r w:rsidRPr="00683332">
              <w:rPr>
                <w:rFonts w:ascii="Times New Roman" w:hAnsi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.: Сова – 2008, </w:t>
            </w:r>
          </w:p>
          <w:p w:rsidR="00953F6C" w:rsidRDefault="00953F6C" w:rsidP="00953F6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«Логопедический массаж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артикуляционная гимнастика», СПб КОРОНА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2004;</w:t>
            </w:r>
          </w:p>
          <w:p w:rsidR="00953F6C" w:rsidRDefault="00953F6C" w:rsidP="00953F6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Куликовская «Артикуляционная гимнастика в стихах и картинках». – М.: «Изд. Гном и Д», 2004. – 32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 w:rsidP="004112B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112B9">
              <w:rPr>
                <w:rFonts w:ascii="Times New Roman" w:hAnsi="Times New Roman"/>
                <w:sz w:val="28"/>
                <w:szCs w:val="28"/>
              </w:rPr>
              <w:t>зычок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умения выполнять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простейшие упражнения по самомассажу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2B9">
              <w:rPr>
                <w:rFonts w:ascii="Times New Roman" w:hAnsi="Times New Roman"/>
                <w:sz w:val="28"/>
                <w:szCs w:val="28"/>
              </w:rPr>
              <w:t>Трубочка</w:t>
            </w:r>
            <w:r w:rsidR="00953F6C">
              <w:rPr>
                <w:rFonts w:ascii="Times New Roman" w:hAnsi="Times New Roman"/>
                <w:sz w:val="28"/>
                <w:szCs w:val="28"/>
              </w:rPr>
              <w:t>,</w:t>
            </w:r>
            <w:r w:rsidRPr="004112B9">
              <w:rPr>
                <w:rFonts w:ascii="Times New Roman" w:hAnsi="Times New Roman"/>
                <w:sz w:val="28"/>
                <w:szCs w:val="28"/>
              </w:rPr>
              <w:t xml:space="preserve"> Улыбка</w:t>
            </w:r>
            <w:r w:rsidR="00953F6C">
              <w:rPr>
                <w:rFonts w:ascii="Times New Roman" w:hAnsi="Times New Roman"/>
                <w:sz w:val="28"/>
                <w:szCs w:val="28"/>
              </w:rPr>
              <w:t>,</w:t>
            </w:r>
            <w:r w:rsidRPr="004112B9">
              <w:rPr>
                <w:rFonts w:ascii="Times New Roman" w:hAnsi="Times New Roman"/>
                <w:sz w:val="28"/>
                <w:szCs w:val="28"/>
              </w:rPr>
              <w:t xml:space="preserve"> Утиный клювик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подвижность мимических мышц с помощью пассивной артикуляционной гимнастики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верхней губы,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>Опускание нижней губы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подвижность мимических мышц с помощью пассивной артикуляционной гимнастики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Поднимание, вытягивание, о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 xml:space="preserve">тведение </w:t>
            </w:r>
            <w:r w:rsidRPr="004112B9">
              <w:rPr>
                <w:rFonts w:ascii="Times New Roman" w:hAnsi="Times New Roman"/>
                <w:sz w:val="28"/>
                <w:szCs w:val="28"/>
              </w:rPr>
              <w:t xml:space="preserve">в стороны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 xml:space="preserve">языка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 w:rsidP="004112B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подвижность мышц языка с помощью пассивной артикуляционной гимнастики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4C342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 w:rsidP="004112B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Птенчик, Трубочка, Улыбка, </w:t>
            </w:r>
            <w:r w:rsidRPr="004112B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олечко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4112B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6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Лопатка, Прятки, Горка,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 xml:space="preserve">Кошечка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953F6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6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Иголочка,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асики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953F6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6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Качели, Чистим нижние,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антик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953F6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64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Смешные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обезьянки,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 xml:space="preserve">Обезьянка и банан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953F6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артикуляционной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046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Лошадка,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 xml:space="preserve">Стой, лошадка!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953F6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6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B9" w:rsidRPr="004112B9" w:rsidRDefault="00953F6C" w:rsidP="004112B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Вкусное варенье,</w:t>
            </w:r>
          </w:p>
          <w:p w:rsidR="00A07602" w:rsidRDefault="00953F6C" w:rsidP="00953F6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Чашечка, </w:t>
            </w:r>
            <w:r w:rsidR="004112B9" w:rsidRPr="004112B9">
              <w:rPr>
                <w:rFonts w:ascii="Times New Roman" w:hAnsi="Times New Roman"/>
                <w:sz w:val="28"/>
                <w:szCs w:val="28"/>
              </w:rPr>
              <w:t xml:space="preserve">Маляр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953F6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602" w:rsidTr="00F05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9F9">
              <w:rPr>
                <w:rFonts w:ascii="Times New Roman" w:hAnsi="Times New Roman"/>
                <w:b/>
                <w:sz w:val="28"/>
                <w:szCs w:val="28"/>
              </w:rPr>
              <w:t xml:space="preserve">Логопедические игры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(6 часов).</w:t>
            </w: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64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4F277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77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F277F">
              <w:rPr>
                <w:rFonts w:ascii="Times New Roman" w:hAnsi="Times New Roman"/>
                <w:sz w:val="28"/>
                <w:szCs w:val="28"/>
              </w:rPr>
              <w:t>Щекотунчик</w:t>
            </w:r>
            <w:proofErr w:type="spellEnd"/>
            <w:r w:rsidRPr="004F27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4F277F" w:rsidP="004F277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>тимулир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ование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>звукоподражани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664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 Новиковская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1000 игр, заданий и упражнений для развития </w:t>
            </w:r>
            <w:proofErr w:type="spellStart"/>
            <w:r w:rsidRPr="00683332">
              <w:rPr>
                <w:rFonts w:ascii="Times New Roman" w:hAnsi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Сова - 2008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464C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076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0618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77F">
              <w:rPr>
                <w:rFonts w:ascii="Times New Roman" w:hAnsi="Times New Roman"/>
                <w:sz w:val="28"/>
                <w:szCs w:val="28"/>
              </w:rPr>
              <w:t>«Кто как голос подает»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4F277F" w:rsidP="004F277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Стимулирование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>подража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нию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голосам разных животных, разви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тие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подвижност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пальцев рук.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076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0618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77F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4F277F" w:rsidP="004F277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Стимулирование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стоятельному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произно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шению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названия знакомых игрушек.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046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061818" w:rsidP="000618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77F">
              <w:rPr>
                <w:rFonts w:ascii="Times New Roman" w:hAnsi="Times New Roman"/>
                <w:sz w:val="28"/>
                <w:szCs w:val="28"/>
              </w:rPr>
              <w:t>«Найди игрушки»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4F277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Стимулирование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стоятельному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произно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шению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>названия знакомых игрушек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6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0618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77F">
              <w:rPr>
                <w:rFonts w:ascii="Times New Roman" w:hAnsi="Times New Roman"/>
                <w:sz w:val="28"/>
                <w:szCs w:val="28"/>
              </w:rPr>
              <w:t>«Кто как говорит?»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4F277F" w:rsidP="004F277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Стимулирование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звукоподражани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ю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 w:rsidP="00A046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6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0618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77F">
              <w:rPr>
                <w:rFonts w:ascii="Times New Roman" w:hAnsi="Times New Roman"/>
                <w:sz w:val="28"/>
                <w:szCs w:val="28"/>
              </w:rPr>
              <w:t>«Скажи!»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4F277F" w:rsidRDefault="004F277F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Стимулирование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стоятельному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произно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шению</w:t>
            </w:r>
            <w:r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r w:rsidR="00061818" w:rsidRPr="004F277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повторению упрощенных слов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Default="00A07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Default="00A07602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602" w:rsidRPr="009E59F9" w:rsidTr="00F05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A0760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9E59F9" w:rsidRDefault="00A07602" w:rsidP="009E59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E59F9">
              <w:rPr>
                <w:rFonts w:ascii="Times New Roman" w:eastAsia="Times New Roman" w:hAnsi="Times New Roman"/>
                <w:b/>
                <w:sz w:val="28"/>
                <w:szCs w:val="28"/>
              </w:rPr>
              <w:t>Логоритмические</w:t>
            </w:r>
            <w:proofErr w:type="spellEnd"/>
            <w:r w:rsidRPr="009E59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упражнения.(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9E59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r w:rsidRPr="009E59F9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A07602" w:rsidP="00A04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0464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D67AD2" w:rsidP="00D85D2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 гостях у лесного гнома»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D67AD2" w:rsidP="00D67AD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общей и мелкой моторики, осуществление мышечно-двигательного и координационного тренинга. Развитие ритмического слуха.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9E59F9" w:rsidRDefault="00A0760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F5" w:rsidRPr="00A05FF5" w:rsidRDefault="00A05FF5" w:rsidP="00A05FF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05F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М.Ю. </w:t>
            </w:r>
            <w:proofErr w:type="spellStart"/>
            <w:r w:rsidRPr="00A05F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Картушина</w:t>
            </w:r>
            <w:proofErr w:type="spellEnd"/>
            <w:r w:rsidRPr="00A05F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«Конспекты </w:t>
            </w:r>
            <w:proofErr w:type="spellStart"/>
            <w:r w:rsidRPr="00A05F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логоритмических</w:t>
            </w:r>
            <w:proofErr w:type="spellEnd"/>
            <w:r w:rsidRPr="00A05F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занятий с детьми 5-6 лет». – М.: ТЦ Сфера, 2008. – 208 с.</w:t>
            </w:r>
          </w:p>
          <w:p w:rsidR="00A07602" w:rsidRPr="009E59F9" w:rsidRDefault="00A07602" w:rsidP="00A0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A0760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A0760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9E59F9" w:rsidRDefault="00A07602" w:rsidP="00A04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0464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«Путешествие язычка»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D67AD2" w:rsidP="00D67AD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общей и артикуляционной моторики, мимических мышц, осуществление мышечно-двигательного и координационного тренинга, развитие речевого дыхания.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9E59F9" w:rsidRDefault="00A0760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02" w:rsidRPr="009E59F9" w:rsidRDefault="00A07602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A0760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02" w:rsidRPr="009E59F9" w:rsidRDefault="00A0760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A04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0464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A05FF5" w:rsidP="00F05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«Краски осени»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F05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общей и мелкой моторики, осуществление мышечно-двигательного и координационного тренинга, развитие речевого дыхания.</w:t>
            </w:r>
            <w:r w:rsidR="00A05FF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5FF5">
              <w:rPr>
                <w:rFonts w:ascii="Times New Roman" w:eastAsia="Times New Roman" w:hAnsi="Times New Roman"/>
                <w:sz w:val="28"/>
                <w:szCs w:val="28"/>
              </w:rPr>
              <w:t>Фонопедические</w:t>
            </w:r>
            <w:proofErr w:type="spellEnd"/>
            <w:r w:rsidR="00A05FF5">
              <w:rPr>
                <w:rFonts w:ascii="Times New Roman" w:eastAsia="Times New Roman" w:hAnsi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A04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0464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F05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«Пых» по мотивам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белорусской народной сказки.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A05FF5" w:rsidP="00A05FF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Развитие общей и мелкой моторики, осуществление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мышечно-двигательного и координационного тренинга. Развитие речевого дыхания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F05441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Упражнения на развитие мелкой моторики, внимания (6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A04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0464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Цыпа-Цыпа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F90AE3" w:rsidRDefault="00F90AE3" w:rsidP="00F90AE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AE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Развитие подвижности рук, в игровой форме осуществляется самомассаж пальцев рук. Стимуляция ребенка повторять звукоподражания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 Новиковская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>1000 игр, заданий и упражнений для развития 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Сова - 2008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A0464C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="00D67A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«Десять внучат»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F90AE3" w:rsidRDefault="00F90AE3" w:rsidP="00F90AE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AE3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Развитие подвижности пальчиков, в игровой форме осуществляется самомассаж пальцев рук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 Новиковская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>1000 игр, заданий и упражнений для развития 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Сова - 2008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A0464C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="00D67A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с прищепками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мелкой моторики, координации движений, произвольного внимания. Формирование знаний о величине.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прищепок разных по величине, фактуре и цвету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A04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0464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Шнуровка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мелкой моторики, координации движений, произвольного внимания.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Шнуровальные панно.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A0464C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  <w:r w:rsidR="00D67A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с мозаикой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мелкой моторики, координации движений, произвольного внимания. Формирование знаний 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цвете.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Мозаики с крупными и мелкими элементами.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A0464C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32</w:t>
            </w:r>
            <w:r w:rsidR="00D67A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«Волшебная радуга»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мелкой моторики, координации движений, произвольного внимания.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F90AE3" w:rsidP="009E5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Узкие и ш</w:t>
            </w:r>
            <w:r w:rsidR="00F05441">
              <w:rPr>
                <w:rFonts w:ascii="Times New Roman" w:hAnsi="Times New Roman"/>
                <w:sz w:val="28"/>
                <w:szCs w:val="28"/>
              </w:rPr>
              <w:t xml:space="preserve">ирокие </w:t>
            </w:r>
            <w:proofErr w:type="spellStart"/>
            <w:r w:rsidR="00F05441">
              <w:rPr>
                <w:rFonts w:ascii="Times New Roman" w:hAnsi="Times New Roman"/>
                <w:sz w:val="28"/>
                <w:szCs w:val="28"/>
              </w:rPr>
              <w:t>бобинки</w:t>
            </w:r>
            <w:proofErr w:type="spellEnd"/>
            <w:r w:rsidR="00F05441">
              <w:rPr>
                <w:rFonts w:ascii="Times New Roman" w:hAnsi="Times New Roman"/>
                <w:sz w:val="28"/>
                <w:szCs w:val="28"/>
              </w:rPr>
              <w:t xml:space="preserve"> с лентами для </w:t>
            </w:r>
            <w:r>
              <w:rPr>
                <w:rFonts w:ascii="Times New Roman" w:hAnsi="Times New Roman"/>
                <w:sz w:val="28"/>
                <w:szCs w:val="28"/>
              </w:rPr>
              <w:t>наматывания.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7AD2" w:rsidRPr="009E59F9" w:rsidTr="00F05441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9F9">
              <w:rPr>
                <w:rFonts w:ascii="Times New Roman" w:hAnsi="Times New Roman"/>
                <w:b/>
                <w:sz w:val="28"/>
                <w:szCs w:val="28"/>
              </w:rPr>
              <w:t>Промежуточное обследование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E59F9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A0464C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="00D67AD2" w:rsidRPr="009E59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2B096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Отслеживание результатов проведённой коррекционной работы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B9" w:rsidRDefault="00BA27B9" w:rsidP="00BA2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Т.В. Кабанова, О.В. Домнина «Тестовая диагностика: обследование речи, общей и мелкой моторики у детей 3-6 лет с речевыми нарушениями» - М.: ГНОМ и Д. – 2008. – 104 с., </w:t>
            </w:r>
          </w:p>
          <w:p w:rsidR="00BA27B9" w:rsidRDefault="00BA27B9" w:rsidP="00BA2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Тестовая методика диагностики устной речи младших школьников. Методическое пособие. Айрис Пресс. М., 2007, </w:t>
            </w:r>
          </w:p>
          <w:p w:rsidR="00D67AD2" w:rsidRPr="009E59F9" w:rsidRDefault="00BA27B9" w:rsidP="00BA27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Методики выявления речевых способностей О.Б. Иншаковой. «Альбом для логопеда» – М.: ВЛАДОС – 2008 </w:t>
            </w:r>
            <w:r>
              <w:rPr>
                <w:rFonts w:ascii="Times New Roman" w:hAnsi="Times New Roman"/>
                <w:sz w:val="28"/>
                <w:szCs w:val="28"/>
              </w:rPr>
              <w:t>О.Е. Грибова, «Технология организации логопедического обследования». –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:,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Айрис дидактика», 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RPr="009E59F9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4C342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0464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2B096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Отслеживание результатов проведённой коррекционной работы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F9">
              <w:rPr>
                <w:rFonts w:ascii="Times New Roman" w:eastAsia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9E59F9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Pr="009E59F9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7AD2" w:rsidTr="00F05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9F9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Дидактические игры на развитие речи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(8 часов)</w:t>
            </w: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A0464C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D67A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73A94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кричит, что звучит?»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73A94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словарного запаса, узнавание речевых и неречевых звуков.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275C6B" w:rsidP="004C3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046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73A94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и что? Живое - неживое»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73A94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знаний о живых и неживых предметах, знакомство с понятие «</w:t>
            </w:r>
            <w:r w:rsidR="00B2548F">
              <w:rPr>
                <w:rFonts w:ascii="Times New Roman" w:hAnsi="Times New Roman"/>
                <w:sz w:val="28"/>
                <w:szCs w:val="28"/>
              </w:rPr>
              <w:t xml:space="preserve">действие </w:t>
            </w:r>
            <w:r w:rsidR="00B2548F">
              <w:rPr>
                <w:rFonts w:ascii="Times New Roman" w:hAnsi="Times New Roman"/>
                <w:sz w:val="28"/>
                <w:szCs w:val="28"/>
              </w:rPr>
              <w:lastRenderedPageBreak/>
              <w:t>предмета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0464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B2548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«Предметы из сюжетов»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B2548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речи, зрительного восприятия и логического мышления.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A0464C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D67A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C05D4F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05D4F">
              <w:rPr>
                <w:rFonts w:ascii="Times New Roman" w:hAnsi="Times New Roman"/>
                <w:bCs/>
                <w:sz w:val="28"/>
                <w:szCs w:val="28"/>
              </w:rPr>
              <w:t>Кто что делает?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C05D4F" w:rsidP="00C05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и расширение глагольного словаря. Развитие понимания простых вопросов.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A0464C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D67A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C05D4F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05D4F">
              <w:rPr>
                <w:rFonts w:ascii="Times New Roman" w:hAnsi="Times New Roman"/>
                <w:bCs/>
                <w:sz w:val="28"/>
                <w:szCs w:val="28"/>
              </w:rPr>
              <w:t>Волшебный мешочек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понимания речи. Расширение пассивного словаря.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A0464C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67A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и назови»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понимания речи. Расширение активного и пассивного словаря.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4C3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46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и спрячь»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C05D4F" w:rsidRDefault="00C05D4F" w:rsidP="00C05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D4F">
              <w:rPr>
                <w:rFonts w:ascii="Times New Roman" w:hAnsi="Times New Roman"/>
                <w:iCs/>
                <w:sz w:val="28"/>
                <w:szCs w:val="28"/>
              </w:rPr>
              <w:t>Развитие понимания грамматических форм слов: родительного падежа множественного числа существительных, значение предлога «в», вопросительного слова «где».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46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Pr="00C05D4F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D4F">
              <w:rPr>
                <w:rFonts w:ascii="Times New Roman" w:hAnsi="Times New Roman"/>
                <w:bCs/>
                <w:sz w:val="28"/>
                <w:szCs w:val="28"/>
              </w:rPr>
              <w:t>Игрушки-шалуны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C05D4F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понимания значения предлогов.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9E59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9E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AD2" w:rsidTr="00F05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42A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Упражнения на развитие восприятия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(6 часов)</w:t>
            </w:r>
          </w:p>
        </w:tc>
      </w:tr>
      <w:tr w:rsidR="00F0544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46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785176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Цветовое лото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785176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восприятия цвета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B" w:rsidRDefault="00275C6B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 Новиковская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>1000 игр, заданий и упражнений для развития 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Сова – 2008,</w:t>
            </w:r>
          </w:p>
          <w:p w:rsidR="00D67AD2" w:rsidRDefault="00785176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="000A07D1">
              <w:rPr>
                <w:rFonts w:ascii="Times New Roman" w:hAnsi="Times New Roman"/>
                <w:sz w:val="28"/>
                <w:szCs w:val="28"/>
              </w:rPr>
              <w:t xml:space="preserve"> по развитию восприятия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5441" w:rsidTr="000A07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464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«Собери капельки в стакан»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0A07D1" w:rsidP="000A0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0A07D1">
              <w:rPr>
                <w:rFonts w:ascii="Times New Roman" w:hAnsi="Times New Roman"/>
                <w:sz w:val="28"/>
                <w:szCs w:val="28"/>
              </w:rPr>
              <w:t>умени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A07D1">
              <w:rPr>
                <w:rFonts w:ascii="Times New Roman" w:hAnsi="Times New Roman"/>
                <w:sz w:val="28"/>
                <w:szCs w:val="28"/>
              </w:rPr>
              <w:t xml:space="preserve"> сопоставлять цвета, способствовать закреплению знаний и системе цветов.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D2" w:rsidRDefault="00D67AD2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D2" w:rsidRDefault="00D67AD2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7D1" w:rsidTr="000A07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A046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411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«Карлики - великаны»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411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восприятия величины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46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637F58" w:rsidP="00411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Тихо-громко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637F58" w:rsidP="00411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восприятия неречевых звуков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464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637F58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«Подбери по форме»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637F58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восприятия формы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A0464C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0A0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637F58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«Белый лист»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637F58" w:rsidP="00637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37F58">
              <w:rPr>
                <w:rFonts w:ascii="Times New Roman" w:hAnsi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/>
                <w:sz w:val="28"/>
                <w:szCs w:val="28"/>
              </w:rPr>
              <w:t>тие</w:t>
            </w:r>
            <w:r w:rsidRPr="00637F58">
              <w:rPr>
                <w:rFonts w:ascii="Times New Roman" w:hAnsi="Times New Roman"/>
                <w:sz w:val="28"/>
                <w:szCs w:val="28"/>
              </w:rPr>
              <w:t xml:space="preserve"> восприятие формы предметов, а также развивать мелкую моторику рук.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F05441"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4C342A" w:rsidRDefault="000A07D1" w:rsidP="004C3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4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слухового внимания (10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A0464C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A0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«Угадай, кто кричит»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854D2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Развитие слухового внимания и памяти, обучение ребенка определять знакомые игрушки по звукоподражанию.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 Новиковская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>1000 игр, заданий и упражнений для развития 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Сова - 2008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Улавливай шепот!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854D2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Развитие слухового внимания, развитие остроты слуха.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колокольчика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854D2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Развитие умения различать звуки разной высоты.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Покорми лошадку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F054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Активизация слухового внимания, Развитие фонематического слуха – умения различать короткие слова, близкие по звуковому составу.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 или громко?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F054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Развитие динамического слуха, обучение ребенка соизмерять силу удара при игре на детских ударных инструментах.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Жмурки с голосом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F054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Активизация слухового внимания, умения находить источник звука.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Шумящие коробочки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F054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Развитие слухового внимания – умения различать шумовые звуки разной высоты.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Знакомые песенки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F054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Активизация слухового внимания, развитие фонематического слуха – умения различать разные гласные звуки (один из трех).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464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 чем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F054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Активизация слухового внимания, развитие фонематического слуха (умения не только различать разные звуки, но и фиксировать их последовательность).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A0464C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0A0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игрушку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F05441" w:rsidRDefault="000A07D1" w:rsidP="00F054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Воспитание чувства ритма, умения передать с </w:t>
            </w:r>
            <w:r w:rsidRPr="00F05441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lastRenderedPageBreak/>
              <w:t xml:space="preserve">помощью хлопков ритмический рисунок слов из нескольких слогов.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F05441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4C342A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4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Развитие речевого дыхания (5 часов)</w:t>
            </w:r>
          </w:p>
        </w:tc>
      </w:tr>
      <w:tr w:rsidR="000A07D1" w:rsidTr="007851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A0464C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0A0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Вертушка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785176" w:rsidRDefault="000A07D1" w:rsidP="007851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1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Развитие физиологического дыхания.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78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 xml:space="preserve"> Новиковская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83332">
              <w:rPr>
                <w:rFonts w:ascii="Times New Roman" w:hAnsi="Times New Roman"/>
                <w:sz w:val="28"/>
                <w:szCs w:val="28"/>
              </w:rPr>
              <w:t>1000 игр, заданий и упражнений для развития 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Сова - 2008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411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46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Загони мяч в ворота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785176" w:rsidRDefault="000A07D1" w:rsidP="00D651A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1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Вырабатывание длительного, сильного, целенаправленного выдоха, а также глазомера.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411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46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Звуковая ниточка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785176" w:rsidRDefault="000A07D1" w:rsidP="00D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1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правильного речевого дыхания, уточнение артикуляции гласных звуков.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411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464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Звуковая зарядка - 2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785176" w:rsidRDefault="000A07D1" w:rsidP="00D651A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1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Формирование правильного речевого дыхания, умения произносить на одном выдохе три гласных звука.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4112B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A0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464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Слоговая зарядка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Pr="00785176" w:rsidRDefault="000A07D1" w:rsidP="00D651A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1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Формирование правильного речевого дыхания, умения произносить на одном выдохе три слога.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7D1" w:rsidTr="00F05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4C342A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обследование (3 часа)</w:t>
            </w: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464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BA2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Т.В. Кабанова, О.В. Домнина «Тестовая диагностика: обследование речи, общей и мелкой моторики у детей 3-6 лет с речевыми нарушениями» - М.: ГНОМ и Д. – 2008. – 104 с., </w:t>
            </w:r>
          </w:p>
          <w:p w:rsidR="000A07D1" w:rsidRDefault="000A07D1" w:rsidP="00BA2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Тестовая методика диагностики устной речи младших школьников. Методическое пособие. Айрис Пресс. М., 2007, </w:t>
            </w:r>
          </w:p>
          <w:p w:rsidR="000A07D1" w:rsidRDefault="000A07D1" w:rsidP="00BA27B9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Методики выявления речевых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способностей О.Б. Иншаковой. «Альбом для логопеда» – М.: ВЛАДОС – 2008 </w:t>
            </w:r>
            <w:r>
              <w:rPr>
                <w:rFonts w:ascii="Times New Roman" w:hAnsi="Times New Roman"/>
                <w:sz w:val="28"/>
                <w:szCs w:val="28"/>
              </w:rPr>
              <w:t>О.Е. Грибова, «Технология организации логопедического обследования». –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:,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Айрис дидактика», 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46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07D1" w:rsidTr="005559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A0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464C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результатов проведённой коррекционной работы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1" w:rsidRDefault="000A07D1" w:rsidP="00F054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1" w:rsidRDefault="000A07D1" w:rsidP="00F05441">
            <w:pPr>
              <w:tabs>
                <w:tab w:val="center" w:pos="7285"/>
                <w:tab w:val="left" w:pos="10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Кто что делает? (с 1 года 9 месяцев)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Возьмите сюжетные картинки, например: мальчик ест, девочка спит, дети играют с мячом.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Показывайте ребенку эти простые картинки и рассказывайте ему, кто на них изображен и что делает.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разложите картинки на столе и предложите малышу показать ту, на которой мальчик ест. Затем пусть малыш выберет картинку, на которой девочка спит, и ту, где дети играют. По этим же картинкам можно задать малышу вопросы: «Кто это?» и «Что делает?»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 «Кто?» малыш будет подавать вам картинки. А на вопрос «Что делает?» – изображать знакомые действия. Если речевые возможности позволят, то ребенок ответит и на вопросы.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С помощью этого задания ребенок будет учиться понимать простые вопросы.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Волшебный мешочек (с 2 лет)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потребуются мешочек из яркой ткани и небольшие игрушки. Покажите ребенку мешочек и скажите, что он не простой, а волшебный: сейчас из него появятся разные игрушки. Вынимайте из мешочка игрушку, например, лисичку, называйте ее, а затем передавайте малышу.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Доставая из мешочка следующую игрушку, например, кубик, назовите и его. Так одну за другой достаньте из волшебного мешочка 3–4 игрушки, назовите их и отдайте ребенку для рассматривания.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малыш рассмотрит все игрушки, попросите его убрать игрушки в мешочек. При этом называйте одну за другой, а ребенок пусть кладет их по очереди в волшебный мешочек.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? Игра развивает у ребенка понимание речи, расширяет его пассивный словарь.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Кто это? (с 2 лет)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Возьмите картинки с изображениями мальчика, девочки, мужчины, женщины. Разложите их перед малышом и называйте каждую: «Это тетя», «Это дядя», «Это мальчик», «Это девочка».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Попросите показать сначала мальчика, потом девочку и т. д. Когда малыш правильно покажет картинку, отдайте ее ему. В конце игры все четыре картинки должны оказаться у малыша.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продолжить игру, попросив ребенка вернуть вам картинки: сначала мальчика, потом девочку, затем тетю и дядю. Получив картинки, разложите их в два ряда на столе, а затем скажите: «Спрячу девочку!» и переверните картинку обратной стороной кверху; «Спрячу мальчика!» и переверните следующую картинку и т. д.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Попросите кроху вспомнить: «Где спрятался мальчик?», «Где тетя?» и т. д. Дав ответ, малыш может сам перевернуть картинки рисунками кверху. Если он ошибся, сами правильно назовите картинку. Если же ребенок выберет картинку правильно, похвалите.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Аналогично проводите игры с картинками, на которых изображены домашние (кошка, собака, корова, лошадка) или дикие (медведь, лиса, волк, заяц) животные. </w:t>
      </w:r>
      <w:proofErr w:type="gramEnd"/>
    </w:p>
    <w:p w:rsidR="00C05D4F" w:rsidRPr="006919A6" w:rsidRDefault="00C05D4F" w:rsidP="00C05D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Игра развивает понимание ребенком обращенной к нему речи и совершенствует мелкую моторику пальцев рук.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Покажи и спрячь (с 2 лет)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Возьмите два кубика, два мячика, две матрешки, две машинки. Разложите игрушки на столе и попросите ребенка выбрать те из них, которые вы назовете, а затем спрятать их в коробку. Например, скажите: «Спрячь в коробку кубики», а когда ребенок выполнит задание, прокомментируйте: «Нет кубиков. Где кубики? Там – в коробке». </w:t>
      </w:r>
    </w:p>
    <w:p w:rsidR="00C05D4F" w:rsidRPr="006919A6" w:rsidRDefault="00C05D4F" w:rsidP="00C05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733550"/>
            <wp:effectExtent l="19050" t="0" r="0" b="0"/>
            <wp:docPr id="13" name="Рисунок 13" descr="http://lib.rus.ec/i/79/159579/autogen_ebook_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.rus.ec/i/79/159579/autogen_ebook_id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Такие же действия произведите с остальными игрушками.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Игра поможет развить у ребенка понимание грамматических форм слов: родительного падежа множественного числа существительных, значение предлога «в», вопросительного слова «где».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Игрушки-шалуны (с 2 лет)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Используйте для игры любую мягкую игрушку, например, кошечку. Возьмите игрушку и скажите ребенку, что сегодня кошечка расшалилась: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Скачет, прыгает, играет,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А куда – сама не знает.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Посадите кошку ребенку на плечо (при этом придерживайте ее) и спросите: «Где киса?», а затем сами ответьте: «На плече». Затем посадите игрушку на голову ребенка и вновь спросите: «Где киса?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голове». Кошку можно посадить ребенку на колени, на ладошку.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Точно так же кошечка прячется под разные предметы мебели, а вы комментируете ее действия: «Киска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столом,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стулом,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кроватью» и т. д.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следующий раз кошечка будет прятаться за какие-либо предметы: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шкаф,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кресло,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спину,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дверь,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занавеску.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наконец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киска устала шалить и легла отдохнуть. Вот она лежит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папы,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мамы,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бабушки и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самого малыша на коленях и поет песенку: «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Мур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мур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-мяу! 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Мур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мур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-мяу!» </w:t>
      </w:r>
    </w:p>
    <w:p w:rsidR="00C05D4F" w:rsidRPr="006919A6" w:rsidRDefault="00C05D4F" w:rsidP="00C05D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428750"/>
            <wp:effectExtent l="19050" t="0" r="9525" b="0"/>
            <wp:docPr id="14" name="Рисунок 14" descr="http://lib.rus.ec/i/79/159579/autogen_ebook_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rus.ec/i/79/159579/autogen_ebook_id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следующий раз проведите игру с птичкой, подвешенной на нитке, которая «летает» по комнате и садится на разные предметы, игрушки и людей. </w:t>
      </w:r>
    </w:p>
    <w:p w:rsidR="00C05D4F" w:rsidRPr="006919A6" w:rsidRDefault="00C05D4F" w:rsidP="00C05D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C05D4F" w:rsidRPr="006919A6" w:rsidRDefault="00C05D4F" w:rsidP="00C05D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С помощью этой игры ребенок начнет понимать значения предлогов.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Щекотунчик</w:t>
      </w:r>
      <w:proofErr w:type="spellEnd"/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1 года 6 месяцев)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Покажите ребенку, как по столу шагает «человечек». (Человечка сделайте из указательного и среднего пальцев.) Расскажите, что этот человечек очень веселый, вот как он любит смеяться: «Ха-ха-ха, хи-хи-хи!» Зовут его 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Щекотунчик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, и он не только сам смеется, но и учит смеяться всех вокруг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Продолжайте быстро шагать пальцами и неожиданно со стола переходите на руку ребенка, затем на плечо, грудь, на другое плечо и спускайтесь по другой руке малыша на стол. Ребенку будет щекотно, он начнет смеяться.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забава закончится, спросите ребенка, как 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Щекотунчик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смеялся, стимулируя повторить звукоподражания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(ха-ха-ха, хи-хи-хи).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Игра стимулирует ребенка произносить звукоподражания.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Кто как голос подает? (с 1 года 6 месяцев)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Изготовьте 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пособие-часы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 «Кто как голос подает?» Пособие состоит из двух кругов, скрепленных в центре с помощью винта и гайки. Нижний круг имеет вид циферблата. 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Вместо цифр помещены 12 рисунков: кошка, собака, корова, лошадь, свинья, коза, овца, курица, петух, цыпленок, гусь и утка.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Верхний круг имеет окошечко в форме сектора, которое во время вращения верхнего круга совмещается с рисунками на нижнем круге.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Вращайте не спеша верхний круг и произносите звукоподражания за тех животных, которые появляются в окошечке. Каждое животное «разговаривает» по-своему: кошка говорит: «Мяу!», собака: «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Ав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!», корова: «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!», лошадь: «И-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!», свинья: «Хрю!», коза: «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!», овца: «</w:t>
      </w:r>
      <w:proofErr w:type="spell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proofErr w:type="spell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!», курица: «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Ко-ко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!», петух: «Ку-ка-ре-ку!», цыпленок: «Пи-пи!», гусь: «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Га-га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!», утка: «Кря-кря!»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Сначала сами произносите все звукоподражания, а ребенок пусть повторяет их. Затем, когда малыш запомнит голоса животных, он сможет самостоятельно вращать круг и произносить все звукоподражания. </w:t>
      </w:r>
    </w:p>
    <w:p w:rsidR="00061818" w:rsidRPr="006919A6" w:rsidRDefault="00061818" w:rsidP="000618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428750"/>
            <wp:effectExtent l="19050" t="0" r="9525" b="0"/>
            <wp:docPr id="20" name="Рисунок 20" descr="http://lib.rus.ec/i/79/159579/autogen_ebook_i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.rus.ec/i/79/159579/autogen_ebook_id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18" w:rsidRPr="006919A6" w:rsidRDefault="00061818" w:rsidP="000618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Игра стимулирует ребенка подражать голосам разных животных, развивает подвижность пальцев рук.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Волшебный мешочек (с 1 года 6 месяцев)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 в мешочек из яркой ткани хорошо знакомые ребенку игрушки, например, машинку, кошку, зайчика, мишку.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Показав ребенку мешочек, скажите, что он не простой, а волшебный и сейчас из него будут появляться разные игрушки.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Выньте из мешочка кошку и спросите малыша: «Кто это?» Если малыш даст ответ, отдайте ему игрушку. Если ребенок молчит, сами произнесите по слогам </w:t>
      </w: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ки-са</w:t>
      </w:r>
      <w:proofErr w:type="spellEnd"/>
      <w:proofErr w:type="gramEnd"/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 </w:t>
      </w: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попросите малыша повторить слово.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очереди достаньте из волшебного мешочка все игрушки и попросите ребенка назвать каждую из них с помощью полного или упрощенного слова.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...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 Игра стимулирует ребенка самого произносить названия знакомых игрушек.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Найди игрушки (с 1 года 9 месяцев)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Прячьте игрушки в разных местах комнаты, а ребенок пусть наблюдает за вами. Например, собачку поставьте на столик, петушка посадите на стул, мячик положите на подоконник, а пирамидку спрячьте под столом.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Игрушки ставьте так, чтобы они были видны малышу, ведь в этом возрасте ребенок еще не способен искать по-настоящему.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Попросите малыша найти собачку, принести и назвать ее. После этого дайте задание отыскать пирамидку, потом петушка и, наконец, мячик.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 Игра стимулирует ребенка самого произносить названия знакомых игрушек.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Кто как говорит? (с 1 года 6 месяцев)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 малыша копировать голоса животных. 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Для этого вложите в фотоальбом картинки с изображением разных животных и птиц: кошки, курицы, собаки, коровы, лошади, козы, вороны, свиньи, утки, гуся, петуха, лягушки, мышки.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Периодически показывайте их малышу и озвучивайте.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предложите малышу самостоятельно перелистать странички альбома, показывая и называя животных и птиц с помощью звукоподражаний.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следующий раз, показывая ребенку эти картинки, умышленно иногда допускайте ошибки при их озвучивании. Малыш сначала удивится «неправильным» голосам, но вскоре поймет, что это ошибка, и развеселится. В результате игра станет для него еще 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интереснее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 сам начнет вас поправлять.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Игра стимулирует ребенка самого произносить звукоподражания.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Скажи! (с 1 года 6 месяцев)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потребуется несколько игрушек, которыми малыш постоянно играет и знает их названия. 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Покажите ребенку знакомую игрушку, вызовите к ней интерес, а затем произнесите: «Скажи: дай!» Подождите некоторое время, а затем отдайте игрушку малышу, даже если он не смог повторить за вами слово «Дай!» 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>(Помните: важно не вызвать у ребенка негативной реакции на слово «скажи».</w:t>
      </w:r>
      <w:proofErr w:type="gramEnd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же вы будете излишне настойчивы, то это может произойти.) </w:t>
      </w:r>
      <w:proofErr w:type="gramEnd"/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Покажите малышу знакомую игрушку и спросите: «Что это?» Если ребенок не отвечает, то после паузы в 5-7 секунд подскажите: «Скажи: Ляля» или «Скажи: киса». Во время кормления или игры старайтесь вызывать у ребенка желание повторять за вами слова «на» и «дай». </w:t>
      </w:r>
    </w:p>
    <w:p w:rsidR="00061818" w:rsidRPr="006919A6" w:rsidRDefault="00061818" w:rsidP="000618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2628900"/>
            <wp:effectExtent l="19050" t="0" r="0" b="0"/>
            <wp:docPr id="21" name="Рисунок 21" descr="http://lib.rus.ec/i/79/159579/autogen_ebook_i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ib.rus.ec/i/79/159579/autogen_ebook_id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18" w:rsidRPr="006919A6" w:rsidRDefault="00061818" w:rsidP="000618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919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...</w:t>
      </w:r>
    </w:p>
    <w:p w:rsidR="00061818" w:rsidRPr="006919A6" w:rsidRDefault="00061818" w:rsidP="000618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9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? Задача игры – стимулировать ребенка к повторению упрощенных слов. </w:t>
      </w:r>
    </w:p>
    <w:p w:rsidR="009E59F9" w:rsidRDefault="009E59F9"/>
    <w:sectPr w:rsidR="009E59F9" w:rsidSect="005F04A3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7CFC1366"/>
    <w:multiLevelType w:val="hybridMultilevel"/>
    <w:tmpl w:val="42FE72B8"/>
    <w:lvl w:ilvl="0" w:tplc="57F2725A">
      <w:start w:val="1"/>
      <w:numFmt w:val="decimal"/>
      <w:lvlText w:val="%1."/>
      <w:lvlJc w:val="left"/>
      <w:pPr>
        <w:ind w:left="36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474"/>
    <w:rsid w:val="000177BA"/>
    <w:rsid w:val="00061818"/>
    <w:rsid w:val="0009547E"/>
    <w:rsid w:val="000A07D1"/>
    <w:rsid w:val="00275C6B"/>
    <w:rsid w:val="002B0962"/>
    <w:rsid w:val="004112B9"/>
    <w:rsid w:val="004C342A"/>
    <w:rsid w:val="004F277F"/>
    <w:rsid w:val="005559B5"/>
    <w:rsid w:val="005F04A3"/>
    <w:rsid w:val="00637F58"/>
    <w:rsid w:val="00664A77"/>
    <w:rsid w:val="006E540D"/>
    <w:rsid w:val="00781359"/>
    <w:rsid w:val="00785176"/>
    <w:rsid w:val="00854D2A"/>
    <w:rsid w:val="008F3474"/>
    <w:rsid w:val="009369EA"/>
    <w:rsid w:val="00953F6C"/>
    <w:rsid w:val="009E59F9"/>
    <w:rsid w:val="00A0464C"/>
    <w:rsid w:val="00A05FF5"/>
    <w:rsid w:val="00A07602"/>
    <w:rsid w:val="00B2548F"/>
    <w:rsid w:val="00BA27B9"/>
    <w:rsid w:val="00BC0257"/>
    <w:rsid w:val="00C05D4F"/>
    <w:rsid w:val="00D073CF"/>
    <w:rsid w:val="00D224A2"/>
    <w:rsid w:val="00D525AF"/>
    <w:rsid w:val="00D651AD"/>
    <w:rsid w:val="00D67AD2"/>
    <w:rsid w:val="00D73A94"/>
    <w:rsid w:val="00D85D25"/>
    <w:rsid w:val="00E73EBF"/>
    <w:rsid w:val="00ED4517"/>
    <w:rsid w:val="00F05441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F04A3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04A3"/>
    <w:rPr>
      <w:rFonts w:ascii="Cambria" w:eastAsia="Times New Roman" w:hAnsi="Cambria" w:cs="Times New Roman"/>
      <w:b/>
      <w:kern w:val="32"/>
      <w:sz w:val="32"/>
      <w:szCs w:val="20"/>
    </w:rPr>
  </w:style>
  <w:style w:type="character" w:styleId="a3">
    <w:name w:val="Hyperlink"/>
    <w:basedOn w:val="a0"/>
    <w:semiHidden/>
    <w:unhideWhenUsed/>
    <w:rsid w:val="005F04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4A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F04A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04A3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F04A3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04A3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F04A3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5F04A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5F04A3"/>
    <w:pPr>
      <w:ind w:left="720"/>
      <w:contextualSpacing/>
    </w:pPr>
  </w:style>
  <w:style w:type="paragraph" w:customStyle="1" w:styleId="11">
    <w:name w:val="Без интервала1"/>
    <w:uiPriority w:val="99"/>
    <w:rsid w:val="005F0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5F04A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5F04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5F04A3"/>
    <w:rPr>
      <w:rFonts w:ascii="Calibri" w:eastAsia="Calibri" w:hAnsi="Calibri" w:cs="Times New Roman" w:hint="default"/>
    </w:rPr>
  </w:style>
  <w:style w:type="character" w:customStyle="1" w:styleId="14">
    <w:name w:val="Нижний колонтитул Знак1"/>
    <w:basedOn w:val="a0"/>
    <w:uiPriority w:val="99"/>
    <w:semiHidden/>
    <w:rsid w:val="005F04A3"/>
    <w:rPr>
      <w:rFonts w:ascii="Calibri" w:eastAsia="Calibri" w:hAnsi="Calibri" w:cs="Times New Roman" w:hint="default"/>
    </w:rPr>
  </w:style>
  <w:style w:type="character" w:customStyle="1" w:styleId="Heading1Char">
    <w:name w:val="Heading 1 Char"/>
    <w:basedOn w:val="a0"/>
    <w:uiPriority w:val="99"/>
    <w:locked/>
    <w:rsid w:val="005F04A3"/>
    <w:rPr>
      <w:rFonts w:ascii="Cambria" w:hAnsi="Cambria" w:cs="Times New Roman" w:hint="default"/>
      <w:b/>
      <w:bCs w:val="0"/>
      <w:kern w:val="32"/>
      <w:sz w:val="32"/>
      <w:lang w:eastAsia="en-US"/>
    </w:rPr>
  </w:style>
  <w:style w:type="character" w:customStyle="1" w:styleId="WW8Num2z0">
    <w:name w:val="WW8Num2z0"/>
    <w:uiPriority w:val="99"/>
    <w:rsid w:val="005F04A3"/>
    <w:rPr>
      <w:rFonts w:ascii="Symbol" w:hAnsi="Symbol" w:hint="default"/>
    </w:rPr>
  </w:style>
  <w:style w:type="table" w:styleId="ac">
    <w:name w:val="Table Grid"/>
    <w:basedOn w:val="a1"/>
    <w:uiPriority w:val="59"/>
    <w:rsid w:val="005F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D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F04A3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04A3"/>
    <w:rPr>
      <w:rFonts w:ascii="Cambria" w:eastAsia="Times New Roman" w:hAnsi="Cambria" w:cs="Times New Roman"/>
      <w:b/>
      <w:kern w:val="32"/>
      <w:sz w:val="32"/>
      <w:szCs w:val="20"/>
    </w:rPr>
  </w:style>
  <w:style w:type="character" w:styleId="a3">
    <w:name w:val="Hyperlink"/>
    <w:basedOn w:val="a0"/>
    <w:semiHidden/>
    <w:unhideWhenUsed/>
    <w:rsid w:val="005F04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4A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F04A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04A3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F04A3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04A3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F04A3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5F04A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5F04A3"/>
    <w:pPr>
      <w:ind w:left="720"/>
      <w:contextualSpacing/>
    </w:pPr>
  </w:style>
  <w:style w:type="paragraph" w:customStyle="1" w:styleId="11">
    <w:name w:val="Без интервала1"/>
    <w:uiPriority w:val="99"/>
    <w:rsid w:val="005F0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5F04A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5F04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5F04A3"/>
    <w:rPr>
      <w:rFonts w:ascii="Calibri" w:eastAsia="Calibri" w:hAnsi="Calibri" w:cs="Times New Roman" w:hint="default"/>
    </w:rPr>
  </w:style>
  <w:style w:type="character" w:customStyle="1" w:styleId="14">
    <w:name w:val="Нижний колонтитул Знак1"/>
    <w:basedOn w:val="a0"/>
    <w:uiPriority w:val="99"/>
    <w:semiHidden/>
    <w:rsid w:val="005F04A3"/>
    <w:rPr>
      <w:rFonts w:ascii="Calibri" w:eastAsia="Calibri" w:hAnsi="Calibri" w:cs="Times New Roman" w:hint="default"/>
    </w:rPr>
  </w:style>
  <w:style w:type="character" w:customStyle="1" w:styleId="Heading1Char">
    <w:name w:val="Heading 1 Char"/>
    <w:basedOn w:val="a0"/>
    <w:uiPriority w:val="99"/>
    <w:locked/>
    <w:rsid w:val="005F04A3"/>
    <w:rPr>
      <w:rFonts w:ascii="Cambria" w:hAnsi="Cambria" w:cs="Times New Roman" w:hint="default"/>
      <w:b/>
      <w:bCs w:val="0"/>
      <w:kern w:val="32"/>
      <w:sz w:val="32"/>
      <w:lang w:eastAsia="en-US"/>
    </w:rPr>
  </w:style>
  <w:style w:type="character" w:customStyle="1" w:styleId="WW8Num2z0">
    <w:name w:val="WW8Num2z0"/>
    <w:uiPriority w:val="99"/>
    <w:rsid w:val="005F04A3"/>
    <w:rPr>
      <w:rFonts w:ascii="Symbol" w:hAnsi="Symbol" w:hint="default"/>
    </w:rPr>
  </w:style>
  <w:style w:type="table" w:styleId="ac">
    <w:name w:val="Table Grid"/>
    <w:basedOn w:val="a1"/>
    <w:uiPriority w:val="59"/>
    <w:rsid w:val="005F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D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5D8B-7A4F-4321-8BD5-DCC0B58A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17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User</cp:lastModifiedBy>
  <cp:revision>21</cp:revision>
  <dcterms:created xsi:type="dcterms:W3CDTF">2016-09-01T06:26:00Z</dcterms:created>
  <dcterms:modified xsi:type="dcterms:W3CDTF">2016-09-29T12:06:00Z</dcterms:modified>
</cp:coreProperties>
</file>